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6470m7u1olne" w:id="0"/>
      <w:bookmarkEnd w:id="0"/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Third Grade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Supply List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1155cc"/>
          <w:sz w:val="22"/>
          <w:szCs w:val="22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School Fee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$25 school fee for 1 child or $50 per family. Payments can be made in cash in the school's main office or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found on the school website at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Henry shirt will be provided after payment is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Henry Uniform Policy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Maroon top and dark bottoms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Supply List: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1-2 reams of copy paper 500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ream of color or white paper 500 (cardstock)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Ziploc bag (gallon)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 of clear plastic protectors (20 sheets)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containers of Lysol or Clorox wipes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rolls of paper towels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boxes of Kleenex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notebooks – (red, yellow, green, blue)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plastic pocket folders (red, yellow, green, blue)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packs – 4 Thin Expo dry-erase markers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packs – 4 large Expo dry-erase markers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Overlock" w:cs="Overlock" w:eastAsia="Overlock" w:hAnsi="Overlock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pair of headphones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Quality must be good enough to last all year) NO WIRELESS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large erasers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pair of scissors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box of markers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packs of glue sticks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boxes of # 2 sharpened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u w:val="single"/>
        </w:rPr>
      </w:pPr>
      <w:bookmarkStart w:colFirst="0" w:colLast="0" w:name="_a12flmyqyawu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*Please write the student’s name on all supplies.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nwx2k32yqr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b4tyuv6c1jq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t7s24nw89h9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oc5wv0kh1ld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7wfc80appe9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sami1uwg4ei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2wihskjmjez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ycs90r8t9jy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i6ayo8ksikz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ljiw8y3zkkm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5zavl3qlhevi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wyc2stz84a9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3znysh7" w:id="15"/>
      <w:bookmarkEnd w:id="15"/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Lista de Útiles de Tercer Grado 2024-2025</w:t>
      </w:r>
    </w:p>
    <w:p w:rsidR="00000000" w:rsidDel="00000000" w:rsidP="00000000" w:rsidRDefault="00000000" w:rsidRPr="00000000" w14:paraId="00000028">
      <w:pPr>
        <w:jc w:val="left"/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3wb1xquh17bt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30"/>
          <w:szCs w:val="30"/>
        </w:rPr>
      </w:pPr>
      <w:bookmarkStart w:colFirst="0" w:colLast="0" w:name="_isowadcgj7qy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Cuota de la escuela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Cuota escolar de $25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1 niño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$50 por familia. Los pagos se pueden realizar en efectivo en la oficina principal de la escuela o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Henry EPAY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se encuentra en el sitio web de la escuela en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patrickhenryes.cps.edu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proporcionará una camiseta de Henry una vez realizado 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343.2598876953125" w:line="199.9200010299682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Póliza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de Uniformes de Henry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Camisa color marrón y pantalones oscuros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Lista de Útiles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1-2  paquetes de papel blanco (500 páginas)                                                      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paquetes de papel color grueso o blanco (500 páginas)                                           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caja de bolsas zip lock (gallon)     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paquete de protector de hojas transparentes plastico (20 hojas).                                                         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contenedores de toallitas Lysol o Clorox                                                   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papel de toalla                                                                                             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bookmarkStart w:colFirst="0" w:colLast="0" w:name="_gjdgxs" w:id="17"/>
      <w:bookmarkEnd w:id="17"/>
      <w:r w:rsidDel="00000000" w:rsidR="00000000" w:rsidRPr="00000000">
        <w:rPr>
          <w:rFonts w:ascii="Arial" w:cs="Arial" w:eastAsia="Arial" w:hAnsi="Arial"/>
          <w:rtl w:val="0"/>
        </w:rPr>
        <w:t xml:space="preserve">3 cajas de Kleenex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4 libretas de color (1-rojo, 1-amarilla, 1-verde, 1-azul)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4   folder de plástico (1- rojo, 1- amarilla, 1-verde, 1-azul)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2 paquetes de 4 marcadores Expo de punta grade-color negro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2 paquetes de 4 marcadores Expo de punta delgadita grade-color negro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1 par de audifonos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(Los audifonos les tiene que durar todo el año)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inalámbricos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3 borradores grandes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1 par de tijeras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 caja de marcadores de colores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4 paquetes de pegamento (glue sticks)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cajas de lápiz con punta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</w:rPr>
      </w:pPr>
      <w:bookmarkStart w:colFirst="0" w:colLast="0" w:name="_g9dvgfv1cs71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d0d0d"/>
        </w:rPr>
      </w:pPr>
      <w:bookmarkStart w:colFirst="0" w:colLast="0" w:name="_ob5g98y2rs6x" w:id="19"/>
      <w:bookmarkEnd w:id="19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*Por favor escribirle el nombre del estudiante en todos los útiles. ¡Gracias!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0" w:top="144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mbria"/>
  <w:font w:name="Georgia"/>
  <w:font w:name="Arial"/>
  <w:font w:name="Calibri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4">
    <w:pPr>
      <w:jc w:val="center"/>
      <w:rPr>
        <w:rFonts w:ascii="Cabin" w:cs="Cabin" w:eastAsia="Cabin" w:hAnsi="Cabin"/>
        <w:b w:val="1"/>
        <w:color w:val="980000"/>
        <w:sz w:val="16"/>
        <w:szCs w:val="16"/>
      </w:rPr>
    </w:pPr>
    <w:bookmarkStart w:colFirst="0" w:colLast="0" w:name="_wc9k74y07bky" w:id="22"/>
    <w:bookmarkEnd w:id="22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  <w:sz w:val="10"/>
        <w:szCs w:val="10"/>
      </w:rPr>
    </w:pPr>
    <w:bookmarkStart w:colFirst="0" w:colLast="0" w:name="_yzi9at5dh2l6" w:id="23"/>
    <w:bookmarkEnd w:id="23"/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rFonts w:ascii="Arial" w:cs="Arial" w:eastAsia="Arial" w:hAnsi="Arial"/>
        <w:sz w:val="20"/>
        <w:szCs w:val="20"/>
      </w:rPr>
    </w:pPr>
    <w:bookmarkStart w:colFirst="0" w:colLast="0" w:name="_yzi9at5dh2l6" w:id="23"/>
    <w:bookmarkEnd w:id="23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4250 N. St. Louis Ave, Chicago, IL 60618   |   Phone 773.534.5060   Fax 773.534.5042   |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www.patrickhenryes.cps.edu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Arial" w:cs="Arial" w:eastAsia="Arial" w:hAnsi="Arial"/>
        <w:sz w:val="28"/>
        <w:szCs w:val="28"/>
      </w:rPr>
    </w:pPr>
    <w:bookmarkStart w:colFirst="0" w:colLast="0" w:name="_3avpyhhhfvlz" w:id="24"/>
    <w:bookmarkEnd w:id="24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Principal: Ms. Reynolds </w:t>
      <w:tab/>
      <w:tab/>
      <w:tab/>
      <w:t xml:space="preserve">Assistant Principal:  Ms. Luna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0">
    <w:pPr>
      <w:keepLines w:val="1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ibuc1m6mn28n" w:id="20"/>
    <w:bookmarkEnd w:id="20"/>
    <w:r w:rsidDel="00000000" w:rsidR="00000000" w:rsidRPr="00000000">
      <w:rPr>
        <w:b w:val="1"/>
        <w:color w:val="85200c"/>
        <w:sz w:val="28"/>
        <w:szCs w:val="28"/>
      </w:rPr>
      <w:drawing>
        <wp:inline distB="114300" distT="114300" distL="114300" distR="114300">
          <wp:extent cx="2828925" cy="581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1794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-57149</wp:posOffset>
          </wp:positionV>
          <wp:extent cx="1197248" cy="823913"/>
          <wp:effectExtent b="0" l="0" r="0" t="0"/>
          <wp:wrapNone/>
          <wp:docPr descr="cpslogo_v2_5x2" id="3" name="image1.jpg"/>
          <a:graphic>
            <a:graphicData uri="http://schemas.openxmlformats.org/drawingml/2006/picture">
              <pic:pic>
                <pic:nvPicPr>
                  <pic:cNvPr descr="cpslogo_v2_5x2" id="0" name="image1.jpg"/>
                  <pic:cNvPicPr preferRelativeResize="0"/>
                </pic:nvPicPr>
                <pic:blipFill>
                  <a:blip r:embed="rId2"/>
                  <a:srcRect b="-52380" l="-19230" r="0" t="0"/>
                  <a:stretch>
                    <a:fillRect/>
                  </a:stretch>
                </pic:blipFill>
                <pic:spPr>
                  <a:xfrm>
                    <a:off x="0" y="0"/>
                    <a:ext cx="1197248" cy="823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600075" cy="52387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-14545" t="0"/>
                  <a:stretch>
                    <a:fillRect/>
                  </a:stretch>
                </pic:blipFill>
                <pic:spPr>
                  <a:xfrm>
                    <a:off x="0" y="0"/>
                    <a:ext cx="60007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ibuc1m6mn28n" w:id="20"/>
    <w:bookmarkEnd w:id="20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“Everything is possible, Nothing is unimaginable!”</w:t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color w:val="980000"/>
      </w:rPr>
    </w:pPr>
    <w:bookmarkStart w:colFirst="0" w:colLast="0" w:name="_pvvg9so0jht7" w:id="21"/>
    <w:bookmarkEnd w:id="21"/>
    <w:r w:rsidDel="00000000" w:rsidR="00000000" w:rsidRPr="00000000">
      <w:rPr>
        <w:rFonts w:ascii="Arial" w:cs="Arial" w:eastAsia="Arial" w:hAnsi="Arial"/>
        <w:color w:val="980000"/>
        <w:rtl w:val="0"/>
      </w:rPr>
      <w:t xml:space="preserve">“¡Todo es posible, nada es inimaginable!”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wc9k74y07bky" w:id="22"/>
    <w:bookmarkEnd w:id="22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Cabin" w:cs="Cabin" w:eastAsia="Cabin" w:hAnsi="Cabin"/>
        <w:b w:val="1"/>
        <w:color w:val="980000"/>
        <w:sz w:val="20"/>
        <w:szCs w:val="20"/>
        <w:rtl w:val="0"/>
      </w:rPr>
      <w:t xml:space="preserve">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Cabin-regular.ttf"/><Relationship Id="rId6" Type="http://schemas.openxmlformats.org/officeDocument/2006/relationships/font" Target="fonts/Cabin-bold.ttf"/><Relationship Id="rId7" Type="http://schemas.openxmlformats.org/officeDocument/2006/relationships/font" Target="fonts/Cabin-italic.ttf"/><Relationship Id="rId8" Type="http://schemas.openxmlformats.org/officeDocument/2006/relationships/font" Target="fonts/Cab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trickhenryes.cps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