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ackground w:color="FFFFFF"/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30"/>
          <w:szCs w:val="30"/>
        </w:rPr>
      </w:pPr>
      <w:bookmarkStart w:colFirst="0" w:colLast="0" w:name="_6470m7u1olne" w:id="0"/>
      <w:bookmarkEnd w:id="0"/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Second Grade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 Supply List 2024-2025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sz w:val="22"/>
          <w:szCs w:val="22"/>
          <w:u w:val="single"/>
        </w:rPr>
      </w:pPr>
      <w:bookmarkStart w:colFirst="0" w:colLast="0" w:name="_nwx2k32yqr4d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color w:val="1155cc"/>
          <w:sz w:val="22"/>
          <w:szCs w:val="22"/>
        </w:rPr>
      </w:pPr>
      <w:bookmarkStart w:colFirst="0" w:colLast="0" w:name="_isowadcgj7qy" w:id="2"/>
      <w:bookmarkEnd w:id="2"/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Henry School Fee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$25 school fee for 1 child or $50 per family. Payments can be made in cash in the school's main office or on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Henry EPAY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found on the school website at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1155cc"/>
          <w:sz w:val="22"/>
          <w:szCs w:val="22"/>
          <w:u w:val="single"/>
          <w:rtl w:val="0"/>
        </w:rPr>
        <w:t xml:space="preserve">patrickhenryes.cps.edu</w:t>
      </w:r>
      <w:r w:rsidDel="00000000" w:rsidR="00000000" w:rsidRPr="00000000">
        <w:rPr>
          <w:rFonts w:ascii="Arial" w:cs="Arial" w:eastAsia="Arial" w:hAnsi="Arial"/>
          <w:color w:val="1155cc"/>
          <w:sz w:val="22"/>
          <w:szCs w:val="22"/>
          <w:u w:val="singl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A Henry shirt will be provided after payment is made.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before="343.2598876953125" w:line="199.92000102996826" w:lineRule="auto"/>
        <w:rPr>
          <w:rFonts w:ascii="Arial" w:cs="Arial" w:eastAsia="Arial" w:hAnsi="Arial"/>
          <w:color w:val="1155cc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Henry Uniform Policy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Maroon top and dark bottoms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Supply List: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line="276" w:lineRule="auto"/>
        <w:ind w:left="720" w:hanging="360"/>
        <w:rPr>
          <w:rFonts w:ascii="Arial" w:cs="Arial" w:eastAsia="Arial" w:hAnsi="Arial"/>
        </w:rPr>
      </w:pPr>
      <w:bookmarkStart w:colFirst="0" w:colLast="0" w:name="_30j0zll" w:id="3"/>
      <w:bookmarkEnd w:id="3"/>
      <w:r w:rsidDel="00000000" w:rsidR="00000000" w:rsidRPr="00000000">
        <w:rPr>
          <w:rFonts w:ascii="Arial" w:cs="Arial" w:eastAsia="Arial" w:hAnsi="Arial"/>
          <w:rtl w:val="0"/>
        </w:rPr>
        <w:t xml:space="preserve">2 notebooks (green, yellow)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 folders ( red, and blue)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 pencil pouch (not box)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 boxes of the 24-count of crayons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 boxes of pencils (sharpened)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 pack of skinny Expo dry-erase markers (black)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8 glue sticks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 pair of scissors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 set of good headphones (suggestion: $5 section at Target, Walmart, etc)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  boxes of Kleenex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 containers of Clorox or Lysol wipes (please, no baby wipes)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 can of Lysol spray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 roll of paper towels 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line="276" w:lineRule="auto"/>
        <w:ind w:left="720" w:hanging="360"/>
        <w:rPr>
          <w:rFonts w:ascii="Arial" w:cs="Arial" w:eastAsia="Arial" w:hAnsi="Arial"/>
        </w:rPr>
      </w:pPr>
      <w:bookmarkStart w:colFirst="0" w:colLast="0" w:name="_1fob9te" w:id="4"/>
      <w:bookmarkEnd w:id="4"/>
      <w:r w:rsidDel="00000000" w:rsidR="00000000" w:rsidRPr="00000000">
        <w:rPr>
          <w:rFonts w:ascii="Arial" w:cs="Arial" w:eastAsia="Arial" w:hAnsi="Arial"/>
          <w:rtl w:val="0"/>
        </w:rPr>
        <w:t xml:space="preserve">1 box of thin Crayola markers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line="276" w:lineRule="auto"/>
        <w:ind w:left="720" w:hanging="360"/>
        <w:rPr>
          <w:rFonts w:ascii="Arial" w:cs="Arial" w:eastAsia="Arial" w:hAnsi="Arial"/>
        </w:rPr>
      </w:pPr>
      <w:bookmarkStart w:colFirst="0" w:colLast="0" w:name="_3znysh7" w:id="5"/>
      <w:bookmarkEnd w:id="5"/>
      <w:r w:rsidDel="00000000" w:rsidR="00000000" w:rsidRPr="00000000">
        <w:rPr>
          <w:rFonts w:ascii="Arial" w:cs="Arial" w:eastAsia="Arial" w:hAnsi="Arial"/>
          <w:rtl w:val="0"/>
        </w:rPr>
        <w:t xml:space="preserve">2 bottles of hand sanitizer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Arial" w:cs="Arial" w:eastAsia="Arial" w:hAnsi="Arial"/>
          <w:b w:val="1"/>
          <w:u w:val="single"/>
        </w:rPr>
      </w:pPr>
      <w:bookmarkStart w:colFirst="0" w:colLast="0" w:name="_a12flmyqyawu" w:id="6"/>
      <w:bookmarkEnd w:id="6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*Please write the student’s name on all supplies. Thank you!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b w:val="1"/>
          <w:sz w:val="22"/>
          <w:szCs w:val="22"/>
          <w:u w:val="single"/>
        </w:rPr>
      </w:pPr>
      <w:bookmarkStart w:colFirst="0" w:colLast="0" w:name="_nwx2k32yqr4d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b w:val="1"/>
          <w:sz w:val="22"/>
          <w:szCs w:val="22"/>
          <w:u w:val="single"/>
        </w:rPr>
      </w:pPr>
      <w:bookmarkStart w:colFirst="0" w:colLast="0" w:name="_b4tyuv6c1jq2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b w:val="1"/>
          <w:sz w:val="22"/>
          <w:szCs w:val="22"/>
          <w:u w:val="single"/>
        </w:rPr>
      </w:pPr>
      <w:bookmarkStart w:colFirst="0" w:colLast="0" w:name="_t7s24nw89h9x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b w:val="1"/>
          <w:sz w:val="22"/>
          <w:szCs w:val="22"/>
          <w:u w:val="single"/>
        </w:rPr>
      </w:pPr>
      <w:bookmarkStart w:colFirst="0" w:colLast="0" w:name="_oc5wv0kh1ldw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b w:val="1"/>
          <w:sz w:val="22"/>
          <w:szCs w:val="22"/>
          <w:u w:val="single"/>
        </w:rPr>
      </w:pPr>
      <w:bookmarkStart w:colFirst="0" w:colLast="0" w:name="_7wfc80appe9f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b w:val="1"/>
          <w:sz w:val="22"/>
          <w:szCs w:val="22"/>
          <w:u w:val="single"/>
        </w:rPr>
      </w:pPr>
      <w:bookmarkStart w:colFirst="0" w:colLast="0" w:name="_sami1uwg4eil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b w:val="1"/>
          <w:sz w:val="22"/>
          <w:szCs w:val="22"/>
          <w:u w:val="single"/>
        </w:rPr>
      </w:pPr>
      <w:bookmarkStart w:colFirst="0" w:colLast="0" w:name="_2wihskjmjezi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b w:val="1"/>
          <w:sz w:val="22"/>
          <w:szCs w:val="22"/>
          <w:u w:val="single"/>
        </w:rPr>
      </w:pPr>
      <w:bookmarkStart w:colFirst="0" w:colLast="0" w:name="_ycs90r8t9jyh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b w:val="1"/>
          <w:sz w:val="22"/>
          <w:szCs w:val="22"/>
          <w:u w:val="single"/>
        </w:rPr>
      </w:pPr>
      <w:bookmarkStart w:colFirst="0" w:colLast="0" w:name="_i6ayo8ksikzz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b w:val="1"/>
          <w:sz w:val="22"/>
          <w:szCs w:val="22"/>
          <w:u w:val="single"/>
        </w:rPr>
      </w:pPr>
      <w:bookmarkStart w:colFirst="0" w:colLast="0" w:name="_ljiw8y3zkkmy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b w:val="1"/>
          <w:sz w:val="22"/>
          <w:szCs w:val="22"/>
          <w:u w:val="single"/>
        </w:rPr>
      </w:pPr>
      <w:bookmarkStart w:colFirst="0" w:colLast="0" w:name="_5zavl3qlhevi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b w:val="1"/>
          <w:sz w:val="22"/>
          <w:szCs w:val="22"/>
          <w:u w:val="single"/>
        </w:rPr>
      </w:pPr>
      <w:bookmarkStart w:colFirst="0" w:colLast="0" w:name="_21rxgqklxyyk" w:id="17"/>
      <w:bookmarkEnd w:id="1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left"/>
        <w:rPr>
          <w:rFonts w:ascii="Arial" w:cs="Arial" w:eastAsia="Arial" w:hAnsi="Arial"/>
          <w:b w:val="1"/>
          <w:sz w:val="30"/>
          <w:szCs w:val="30"/>
        </w:rPr>
      </w:pPr>
      <w:bookmarkStart w:colFirst="0" w:colLast="0" w:name="_wyc2stz84a9v" w:id="18"/>
      <w:bookmarkEnd w:id="1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rFonts w:ascii="Arial" w:cs="Arial" w:eastAsia="Arial" w:hAnsi="Arial"/>
          <w:b w:val="1"/>
          <w:sz w:val="30"/>
          <w:szCs w:val="30"/>
        </w:rPr>
      </w:pPr>
      <w:bookmarkStart w:colFirst="0" w:colLast="0" w:name="_3znysh7" w:id="5"/>
      <w:bookmarkEnd w:id="5"/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Lista de Útiles de Segundo Grado 2024-2025</w:t>
      </w:r>
    </w:p>
    <w:p w:rsidR="00000000" w:rsidDel="00000000" w:rsidP="00000000" w:rsidRDefault="00000000" w:rsidRPr="00000000" w14:paraId="00000027">
      <w:pPr>
        <w:jc w:val="left"/>
        <w:rPr>
          <w:rFonts w:ascii="Arial" w:cs="Arial" w:eastAsia="Arial" w:hAnsi="Arial"/>
          <w:b w:val="1"/>
          <w:sz w:val="30"/>
          <w:szCs w:val="30"/>
        </w:rPr>
      </w:pPr>
      <w:bookmarkStart w:colFirst="0" w:colLast="0" w:name="_3wb1xquh17bt" w:id="19"/>
      <w:bookmarkEnd w:id="1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b w:val="1"/>
          <w:sz w:val="30"/>
          <w:szCs w:val="30"/>
        </w:rPr>
      </w:pPr>
      <w:bookmarkStart w:colFirst="0" w:colLast="0" w:name="_isowadcgj7qy" w:id="2"/>
      <w:bookmarkEnd w:id="2"/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Cuota de la escuela Henry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Cuota escolar de $25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por 1 niño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o $50 por familia. Los pagos se pueden realizar en efectivo en la oficina principal de la escuela o en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Henry EPAY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que se encuentra en el sitio web de la escuela en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1155cc"/>
          <w:sz w:val="22"/>
          <w:szCs w:val="22"/>
          <w:u w:val="single"/>
          <w:rtl w:val="0"/>
        </w:rPr>
        <w:t xml:space="preserve">patrickhenryes.cps.edu.</w:t>
      </w:r>
      <w:r w:rsidDel="00000000" w:rsidR="00000000" w:rsidRPr="00000000">
        <w:rPr>
          <w:rFonts w:ascii="Arial" w:cs="Arial" w:eastAsia="Arial" w:hAnsi="Arial"/>
          <w:color w:val="1155cc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Se proporcionará una camiseta de Henry una vez realizado el pago.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before="343.2598876953125" w:line="199.92000102996826" w:lineRule="auto"/>
        <w:rPr>
          <w:rFonts w:ascii="Arial" w:cs="Arial" w:eastAsia="Arial" w:hAnsi="Arial"/>
          <w:color w:val="1155cc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Póliza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 de Uniformes de Henry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Camisa color marrón y pantalones oscuros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Lista de Útiles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bookmarkStart w:colFirst="0" w:colLast="0" w:name="_3rdcrjn" w:id="20"/>
      <w:bookmarkEnd w:id="20"/>
      <w:r w:rsidDel="00000000" w:rsidR="00000000" w:rsidRPr="00000000">
        <w:rPr>
          <w:rFonts w:ascii="Arial" w:cs="Arial" w:eastAsia="Arial" w:hAnsi="Arial"/>
          <w:rtl w:val="0"/>
        </w:rPr>
        <w:t xml:space="preserve">2 libretas - ( verde y amarillo)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bookmarkStart w:colFirst="0" w:colLast="0" w:name="_26in1rg" w:id="21"/>
      <w:bookmarkEnd w:id="21"/>
      <w:r w:rsidDel="00000000" w:rsidR="00000000" w:rsidRPr="00000000">
        <w:rPr>
          <w:rFonts w:ascii="Arial" w:cs="Arial" w:eastAsia="Arial" w:hAnsi="Arial"/>
          <w:rtl w:val="0"/>
        </w:rPr>
        <w:t xml:space="preserve">2 portafolios con bolsillos (rojo y azul)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bookmarkStart w:colFirst="0" w:colLast="0" w:name="_lnxbz9" w:id="22"/>
      <w:bookmarkEnd w:id="22"/>
      <w:r w:rsidDel="00000000" w:rsidR="00000000" w:rsidRPr="00000000">
        <w:rPr>
          <w:rFonts w:ascii="Arial" w:cs="Arial" w:eastAsia="Arial" w:hAnsi="Arial"/>
          <w:rtl w:val="0"/>
        </w:rPr>
        <w:t xml:space="preserve">1 bolsa para lápices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bookmarkStart w:colFirst="0" w:colLast="0" w:name="_35nkun2" w:id="23"/>
      <w:bookmarkEnd w:id="23"/>
      <w:r w:rsidDel="00000000" w:rsidR="00000000" w:rsidRPr="00000000">
        <w:rPr>
          <w:rFonts w:ascii="Arial" w:cs="Arial" w:eastAsia="Arial" w:hAnsi="Arial"/>
          <w:rtl w:val="0"/>
        </w:rPr>
        <w:t xml:space="preserve">1 paquete de marcadores de color delgados 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bookmarkStart w:colFirst="0" w:colLast="0" w:name="_1ksv4uv" w:id="24"/>
      <w:bookmarkEnd w:id="24"/>
      <w:r w:rsidDel="00000000" w:rsidR="00000000" w:rsidRPr="00000000">
        <w:rPr>
          <w:rFonts w:ascii="Arial" w:cs="Arial" w:eastAsia="Arial" w:hAnsi="Arial"/>
          <w:rtl w:val="0"/>
        </w:rPr>
        <w:t xml:space="preserve">2 cajas de crayones de 24 crayolas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bookmarkStart w:colFirst="0" w:colLast="0" w:name="_44sinio" w:id="25"/>
      <w:bookmarkEnd w:id="25"/>
      <w:r w:rsidDel="00000000" w:rsidR="00000000" w:rsidRPr="00000000">
        <w:rPr>
          <w:rFonts w:ascii="Arial" w:cs="Arial" w:eastAsia="Arial" w:hAnsi="Arial"/>
          <w:rtl w:val="0"/>
        </w:rPr>
        <w:t xml:space="preserve">2 cajas  de lápices (con punta)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bookmarkStart w:colFirst="0" w:colLast="0" w:name="_2jxsxqh" w:id="26"/>
      <w:bookmarkEnd w:id="26"/>
      <w:r w:rsidDel="00000000" w:rsidR="00000000" w:rsidRPr="00000000">
        <w:rPr>
          <w:rFonts w:ascii="Arial" w:cs="Arial" w:eastAsia="Arial" w:hAnsi="Arial"/>
          <w:rtl w:val="0"/>
        </w:rPr>
        <w:t xml:space="preserve">1 paquetes de marcadores Expo dry erase delgados (en negro)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bookmarkStart w:colFirst="0" w:colLast="0" w:name="_z337ya" w:id="27"/>
      <w:bookmarkEnd w:id="27"/>
      <w:r w:rsidDel="00000000" w:rsidR="00000000" w:rsidRPr="00000000">
        <w:rPr>
          <w:rFonts w:ascii="Arial" w:cs="Arial" w:eastAsia="Arial" w:hAnsi="Arial"/>
          <w:rtl w:val="0"/>
        </w:rPr>
        <w:t xml:space="preserve">8 pegamentos pequeños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bookmarkStart w:colFirst="0" w:colLast="0" w:name="_3j2qqm3" w:id="28"/>
      <w:bookmarkEnd w:id="28"/>
      <w:r w:rsidDel="00000000" w:rsidR="00000000" w:rsidRPr="00000000">
        <w:rPr>
          <w:rFonts w:ascii="Arial" w:cs="Arial" w:eastAsia="Arial" w:hAnsi="Arial"/>
          <w:rtl w:val="0"/>
        </w:rPr>
        <w:t xml:space="preserve">1 par de tijeras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bookmarkStart w:colFirst="0" w:colLast="0" w:name="_1y810tw" w:id="29"/>
      <w:bookmarkEnd w:id="29"/>
      <w:r w:rsidDel="00000000" w:rsidR="00000000" w:rsidRPr="00000000">
        <w:rPr>
          <w:rFonts w:ascii="Arial" w:cs="Arial" w:eastAsia="Arial" w:hAnsi="Arial"/>
          <w:rtl w:val="0"/>
        </w:rPr>
        <w:t xml:space="preserve">1 paquete de 500 hojas blancas para copias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bookmarkStart w:colFirst="0" w:colLast="0" w:name="_4i7ojhp" w:id="30"/>
      <w:bookmarkEnd w:id="30"/>
      <w:r w:rsidDel="00000000" w:rsidR="00000000" w:rsidRPr="00000000">
        <w:rPr>
          <w:rFonts w:ascii="Arial" w:cs="Arial" w:eastAsia="Arial" w:hAnsi="Arial"/>
          <w:rtl w:val="0"/>
        </w:rPr>
        <w:t xml:space="preserve">1 par de audífonos buenos (sugerencia: $5 lugares en Target, Walmart, etc)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bookmarkStart w:colFirst="0" w:colLast="0" w:name="_2xcytpi" w:id="31"/>
      <w:bookmarkEnd w:id="31"/>
      <w:r w:rsidDel="00000000" w:rsidR="00000000" w:rsidRPr="00000000">
        <w:rPr>
          <w:rFonts w:ascii="Arial" w:cs="Arial" w:eastAsia="Arial" w:hAnsi="Arial"/>
          <w:rtl w:val="0"/>
        </w:rPr>
        <w:t xml:space="preserve">2 cajas de pañuelos de papel (Kleenex)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bookmarkStart w:colFirst="0" w:colLast="0" w:name="_1ci93xb" w:id="32"/>
      <w:bookmarkEnd w:id="32"/>
      <w:r w:rsidDel="00000000" w:rsidR="00000000" w:rsidRPr="00000000">
        <w:rPr>
          <w:rFonts w:ascii="Arial" w:cs="Arial" w:eastAsia="Arial" w:hAnsi="Arial"/>
          <w:rtl w:val="0"/>
        </w:rPr>
        <w:t xml:space="preserve">3 cajas grandes de toallitas húmedas de Clorox o Lysol (por favor, no toallitas de bebé)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bookmarkStart w:colFirst="0" w:colLast="0" w:name="_3whwml4" w:id="33"/>
      <w:bookmarkEnd w:id="33"/>
      <w:r w:rsidDel="00000000" w:rsidR="00000000" w:rsidRPr="00000000">
        <w:rPr>
          <w:rFonts w:ascii="Arial" w:cs="Arial" w:eastAsia="Arial" w:hAnsi="Arial"/>
          <w:rtl w:val="0"/>
        </w:rPr>
        <w:t xml:space="preserve">1 rollo de papel toalla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bookmarkStart w:colFirst="0" w:colLast="0" w:name="_2bn6wsx" w:id="34"/>
      <w:bookmarkEnd w:id="34"/>
      <w:r w:rsidDel="00000000" w:rsidR="00000000" w:rsidRPr="00000000">
        <w:rPr>
          <w:rFonts w:ascii="Arial" w:cs="Arial" w:eastAsia="Arial" w:hAnsi="Arial"/>
          <w:rtl w:val="0"/>
        </w:rPr>
        <w:t xml:space="preserve">1 botella de spray de desinfectante Lysol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bookmarkStart w:colFirst="0" w:colLast="0" w:name="_qsh70q" w:id="35"/>
      <w:bookmarkEnd w:id="35"/>
      <w:r w:rsidDel="00000000" w:rsidR="00000000" w:rsidRPr="00000000">
        <w:rPr>
          <w:rFonts w:ascii="Arial" w:cs="Arial" w:eastAsia="Arial" w:hAnsi="Arial"/>
          <w:rtl w:val="0"/>
        </w:rPr>
        <w:t xml:space="preserve">2 botella de 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desinfectante de manos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Arial" w:cs="Arial" w:eastAsia="Arial" w:hAnsi="Arial"/>
        </w:rPr>
      </w:pPr>
      <w:bookmarkStart w:colFirst="0" w:colLast="0" w:name="_g9dvgfv1cs71" w:id="36"/>
      <w:bookmarkEnd w:id="3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Arial" w:cs="Arial" w:eastAsia="Arial" w:hAnsi="Arial"/>
          <w:color w:val="0d0d0d"/>
        </w:rPr>
      </w:pPr>
      <w:bookmarkStart w:colFirst="0" w:colLast="0" w:name="_ob5g98y2rs6x" w:id="37"/>
      <w:bookmarkEnd w:id="37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*Por favor escribirle el nombre del estudiante en todos los útiles. ¡Gracias!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0" w:top="1440" w:left="360" w:right="36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Cambria"/>
  <w:font w:name="Georgia"/>
  <w:font w:name="Arial"/>
  <w:font w:name="Courier New"/>
  <w:font w:name="Cab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42">
    <w:pPr>
      <w:jc w:val="center"/>
      <w:rPr>
        <w:rFonts w:ascii="Cabin" w:cs="Cabin" w:eastAsia="Cabin" w:hAnsi="Cabin"/>
        <w:b w:val="1"/>
        <w:color w:val="980000"/>
        <w:sz w:val="16"/>
        <w:szCs w:val="16"/>
      </w:rPr>
    </w:pPr>
    <w:bookmarkStart w:colFirst="0" w:colLast="0" w:name="_wc9k74y07bky" w:id="40"/>
    <w:bookmarkEnd w:id="40"/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jc w:val="center"/>
      <w:rPr>
        <w:rFonts w:ascii="Arial" w:cs="Arial" w:eastAsia="Arial" w:hAnsi="Arial"/>
        <w:sz w:val="10"/>
        <w:szCs w:val="10"/>
      </w:rPr>
    </w:pPr>
    <w:bookmarkStart w:colFirst="0" w:colLast="0" w:name="_yzi9at5dh2l6" w:id="41"/>
    <w:bookmarkEnd w:id="41"/>
    <w:r w:rsidDel="00000000" w:rsidR="00000000" w:rsidRPr="00000000">
      <w:rPr>
        <w:rFonts w:ascii="Cabin" w:cs="Cabin" w:eastAsia="Cabin" w:hAnsi="Cabin"/>
        <w:b w:val="1"/>
        <w:color w:val="980000"/>
        <w:sz w:val="20"/>
        <w:szCs w:val="20"/>
        <w:rtl w:val="0"/>
      </w:rPr>
      <w:t xml:space="preserve">                      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jc w:val="center"/>
      <w:rPr>
        <w:rFonts w:ascii="Arial" w:cs="Arial" w:eastAsia="Arial" w:hAnsi="Arial"/>
        <w:sz w:val="20"/>
        <w:szCs w:val="20"/>
      </w:rPr>
    </w:pPr>
    <w:bookmarkStart w:colFirst="0" w:colLast="0" w:name="_yzi9at5dh2l6" w:id="41"/>
    <w:bookmarkEnd w:id="41"/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4250 N. St. Louis Ave, Chicago, IL 60618   |   Phone 773.534.5060   Fax 773.534.5042   |   </w:t>
    </w:r>
    <w:hyperlink r:id="rId1">
      <w:r w:rsidDel="00000000" w:rsidR="00000000" w:rsidRPr="00000000">
        <w:rPr>
          <w:rFonts w:ascii="Arial" w:cs="Arial" w:eastAsia="Arial" w:hAnsi="Arial"/>
          <w:color w:val="1155cc"/>
          <w:sz w:val="20"/>
          <w:szCs w:val="20"/>
          <w:u w:val="single"/>
          <w:rtl w:val="0"/>
        </w:rPr>
        <w:t xml:space="preserve">www.patrickhenryes.cps.edu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jc w:val="center"/>
      <w:rPr>
        <w:rFonts w:ascii="Arial" w:cs="Arial" w:eastAsia="Arial" w:hAnsi="Arial"/>
        <w:sz w:val="28"/>
        <w:szCs w:val="28"/>
      </w:rPr>
    </w:pPr>
    <w:bookmarkStart w:colFirst="0" w:colLast="0" w:name="_3avpyhhhfvlz" w:id="42"/>
    <w:bookmarkEnd w:id="42"/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  Principal: Ms. Reynolds </w:t>
      <w:tab/>
      <w:tab/>
      <w:tab/>
      <w:t xml:space="preserve">Assistant Principal:  Ms. Luna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3E">
    <w:pPr>
      <w:keepLines w:val="1"/>
      <w:jc w:val="center"/>
      <w:rPr>
        <w:rFonts w:ascii="Cabin" w:cs="Cabin" w:eastAsia="Cabin" w:hAnsi="Cabin"/>
        <w:color w:val="980000"/>
        <w:sz w:val="16"/>
        <w:szCs w:val="16"/>
      </w:rPr>
    </w:pPr>
    <w:bookmarkStart w:colFirst="0" w:colLast="0" w:name="_ibuc1m6mn28n" w:id="38"/>
    <w:bookmarkEnd w:id="38"/>
    <w:r w:rsidDel="00000000" w:rsidR="00000000" w:rsidRPr="00000000">
      <w:rPr>
        <w:b w:val="1"/>
        <w:color w:val="85200c"/>
        <w:sz w:val="28"/>
        <w:szCs w:val="28"/>
      </w:rPr>
      <w:drawing>
        <wp:inline distB="114300" distT="114300" distL="114300" distR="114300">
          <wp:extent cx="2828925" cy="581025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21794" l="0" r="0" t="0"/>
                  <a:stretch>
                    <a:fillRect/>
                  </a:stretch>
                </pic:blipFill>
                <pic:spPr>
                  <a:xfrm>
                    <a:off x="0" y="0"/>
                    <a:ext cx="2828925" cy="5810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6115050</wp:posOffset>
          </wp:positionH>
          <wp:positionV relativeFrom="paragraph">
            <wp:posOffset>-57149</wp:posOffset>
          </wp:positionV>
          <wp:extent cx="1197248" cy="823913"/>
          <wp:effectExtent b="0" l="0" r="0" t="0"/>
          <wp:wrapNone/>
          <wp:docPr descr="cpslogo_v2_5x2" id="3" name="image1.jpg"/>
          <a:graphic>
            <a:graphicData uri="http://schemas.openxmlformats.org/drawingml/2006/picture">
              <pic:pic>
                <pic:nvPicPr>
                  <pic:cNvPr descr="cpslogo_v2_5x2" id="0" name="image1.jpg"/>
                  <pic:cNvPicPr preferRelativeResize="0"/>
                </pic:nvPicPr>
                <pic:blipFill>
                  <a:blip r:embed="rId2"/>
                  <a:srcRect b="-52380" l="-19230" r="0" t="0"/>
                  <a:stretch>
                    <a:fillRect/>
                  </a:stretch>
                </pic:blipFill>
                <pic:spPr>
                  <a:xfrm>
                    <a:off x="0" y="0"/>
                    <a:ext cx="1197248" cy="82391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47626</wp:posOffset>
          </wp:positionV>
          <wp:extent cx="600075" cy="523875"/>
          <wp:effectExtent b="0" l="0" r="0" t="0"/>
          <wp:wrapNone/>
          <wp:docPr id="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b="0" l="0" r="-14545" t="0"/>
                  <a:stretch>
                    <a:fillRect/>
                  </a:stretch>
                </pic:blipFill>
                <pic:spPr>
                  <a:xfrm>
                    <a:off x="0" y="0"/>
                    <a:ext cx="600075" cy="5238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>
        <w:rFonts w:ascii="Arial" w:cs="Arial" w:eastAsia="Arial" w:hAnsi="Arial"/>
        <w:color w:val="980000"/>
      </w:rPr>
    </w:pPr>
    <w:bookmarkStart w:colFirst="0" w:colLast="0" w:name="_ibuc1m6mn28n" w:id="38"/>
    <w:bookmarkEnd w:id="38"/>
    <w:r w:rsidDel="00000000" w:rsidR="00000000" w:rsidRPr="00000000">
      <w:rPr>
        <w:rFonts w:ascii="Arial" w:cs="Arial" w:eastAsia="Arial" w:hAnsi="Arial"/>
        <w:color w:val="980000"/>
        <w:rtl w:val="0"/>
      </w:rPr>
      <w:t xml:space="preserve">“Everything is possible, Nothing is unimaginable!”</w:t>
    </w:r>
  </w:p>
  <w:p w:rsidR="00000000" w:rsidDel="00000000" w:rsidP="00000000" w:rsidRDefault="00000000" w:rsidRPr="00000000" w14:paraId="0000004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>
        <w:rFonts w:ascii="Arial" w:cs="Arial" w:eastAsia="Arial" w:hAnsi="Arial"/>
        <w:color w:val="980000"/>
      </w:rPr>
    </w:pPr>
    <w:bookmarkStart w:colFirst="0" w:colLast="0" w:name="_pvvg9so0jht7" w:id="39"/>
    <w:bookmarkEnd w:id="39"/>
    <w:r w:rsidDel="00000000" w:rsidR="00000000" w:rsidRPr="00000000">
      <w:rPr>
        <w:rFonts w:ascii="Arial" w:cs="Arial" w:eastAsia="Arial" w:hAnsi="Arial"/>
        <w:color w:val="980000"/>
        <w:rtl w:val="0"/>
      </w:rPr>
      <w:t xml:space="preserve">“¡Todo es posible, nada es inimaginable!”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>
        <w:rFonts w:ascii="Cabin" w:cs="Cabin" w:eastAsia="Cabin" w:hAnsi="Cabin"/>
        <w:color w:val="980000"/>
        <w:sz w:val="16"/>
        <w:szCs w:val="16"/>
      </w:rPr>
    </w:pPr>
    <w:bookmarkStart w:colFirst="0" w:colLast="0" w:name="_wc9k74y07bky" w:id="40"/>
    <w:bookmarkEnd w:id="40"/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Fonts w:ascii="Cabin" w:cs="Cabin" w:eastAsia="Cabin" w:hAnsi="Cabin"/>
        <w:b w:val="1"/>
        <w:color w:val="980000"/>
        <w:sz w:val="20"/>
        <w:szCs w:val="20"/>
        <w:rtl w:val="0"/>
      </w:rPr>
      <w:t xml:space="preserve">                      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Cambria" w:cs="Cambria" w:eastAsia="Cambria" w:hAnsi="Cambria"/>
        <w:sz w:val="24"/>
        <w:szCs w:val="24"/>
        <w:lang w:val="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bin-regular.ttf"/><Relationship Id="rId2" Type="http://schemas.openxmlformats.org/officeDocument/2006/relationships/font" Target="fonts/Cabin-bold.ttf"/><Relationship Id="rId3" Type="http://schemas.openxmlformats.org/officeDocument/2006/relationships/font" Target="fonts/Cabin-italic.ttf"/><Relationship Id="rId4" Type="http://schemas.openxmlformats.org/officeDocument/2006/relationships/font" Target="fonts/Cabin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patrickhenryes.cps.edu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