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6161" w:rsidRDefault="00106161">
      <w:pPr>
        <w:pBdr>
          <w:top w:val="nil"/>
          <w:left w:val="nil"/>
          <w:bottom w:val="nil"/>
          <w:right w:val="nil"/>
          <w:between w:val="nil"/>
        </w:pBdr>
      </w:pPr>
      <w:bookmarkStart w:id="0" w:name="_gjdgxs" w:colFirst="0" w:colLast="0"/>
      <w:bookmarkStart w:id="1" w:name="_GoBack"/>
      <w:bookmarkEnd w:id="0"/>
      <w:bookmarkEnd w:id="1"/>
    </w:p>
    <w:p w:rsidR="00106161" w:rsidRDefault="00A279AC">
      <w:pPr>
        <w:spacing w:before="240" w:after="240"/>
      </w:pPr>
      <w:r>
        <w:t>Dear Parent or Guardian:</w:t>
      </w:r>
    </w:p>
    <w:p w:rsidR="00106161" w:rsidRDefault="00A279AC">
      <w:pPr>
        <w:spacing w:before="240" w:after="240"/>
      </w:pPr>
      <w:r>
        <w:t>This school year your child will receive Sexual Health Education in the 1st quarter of school as part of the CPS Sexual Health Education Policy.  The lessons for Grade 6 are:</w:t>
      </w:r>
    </w:p>
    <w:p w:rsidR="00106161" w:rsidRDefault="00A279AC">
      <w:pPr>
        <w:numPr>
          <w:ilvl w:val="0"/>
          <w:numId w:val="1"/>
        </w:numPr>
        <w:spacing w:line="276" w:lineRule="auto"/>
      </w:pPr>
      <w:r>
        <w:t>Lesson 1: Decision Making – Who am I?</w:t>
      </w:r>
    </w:p>
    <w:p w:rsidR="00106161" w:rsidRDefault="00A279AC">
      <w:pPr>
        <w:numPr>
          <w:ilvl w:val="0"/>
          <w:numId w:val="1"/>
        </w:numPr>
        <w:spacing w:line="276" w:lineRule="auto"/>
      </w:pPr>
      <w:r>
        <w:t>Lesson 2: Change is a Natural Occurrence for All of Us (Puberty Review)</w:t>
      </w:r>
    </w:p>
    <w:p w:rsidR="00106161" w:rsidRDefault="00A279AC">
      <w:pPr>
        <w:numPr>
          <w:ilvl w:val="0"/>
          <w:numId w:val="1"/>
        </w:numPr>
        <w:spacing w:line="276" w:lineRule="auto"/>
      </w:pPr>
      <w:r>
        <w:t>Lesson 3: The Realities of Puberty and Decision Making</w:t>
      </w:r>
    </w:p>
    <w:p w:rsidR="00106161" w:rsidRDefault="00A279AC">
      <w:pPr>
        <w:numPr>
          <w:ilvl w:val="0"/>
          <w:numId w:val="1"/>
        </w:numPr>
        <w:spacing w:line="276" w:lineRule="auto"/>
      </w:pPr>
      <w:r>
        <w:t>Lesson 4: Every Deserves Acceptance and Respect</w:t>
      </w:r>
    </w:p>
    <w:p w:rsidR="00106161" w:rsidRDefault="00A279AC">
      <w:pPr>
        <w:numPr>
          <w:ilvl w:val="0"/>
          <w:numId w:val="1"/>
        </w:numPr>
        <w:spacing w:line="276" w:lineRule="auto"/>
      </w:pPr>
      <w:r>
        <w:t>Lesson 5: The Realities of Puberty and the Decision Making Required</w:t>
      </w:r>
    </w:p>
    <w:p w:rsidR="00106161" w:rsidRDefault="00A279AC">
      <w:pPr>
        <w:numPr>
          <w:ilvl w:val="0"/>
          <w:numId w:val="1"/>
        </w:numPr>
        <w:spacing w:line="276" w:lineRule="auto"/>
      </w:pPr>
      <w:r>
        <w:t>Lesson 6: Dec</w:t>
      </w:r>
      <w:r>
        <w:t>iding What to Believe Online</w:t>
      </w:r>
    </w:p>
    <w:p w:rsidR="00106161" w:rsidRDefault="00A279AC">
      <w:pPr>
        <w:numPr>
          <w:ilvl w:val="0"/>
          <w:numId w:val="1"/>
        </w:numPr>
        <w:spacing w:line="276" w:lineRule="auto"/>
      </w:pPr>
      <w:r>
        <w:t>Lesson 7: Chatting Safely Online</w:t>
      </w:r>
    </w:p>
    <w:p w:rsidR="00106161" w:rsidRDefault="00A279AC">
      <w:pPr>
        <w:numPr>
          <w:ilvl w:val="0"/>
          <w:numId w:val="1"/>
        </w:numPr>
        <w:spacing w:line="276" w:lineRule="auto"/>
      </w:pPr>
      <w:r>
        <w:t>Lesson 8: Understanding Romantic Relationships</w:t>
      </w:r>
    </w:p>
    <w:p w:rsidR="00106161" w:rsidRDefault="00A279AC">
      <w:pPr>
        <w:numPr>
          <w:ilvl w:val="0"/>
          <w:numId w:val="1"/>
        </w:numPr>
        <w:spacing w:line="276" w:lineRule="auto"/>
      </w:pPr>
      <w:r>
        <w:t>Lesson 9: Liking and Loving – Now and When You are Older</w:t>
      </w:r>
    </w:p>
    <w:p w:rsidR="00106161" w:rsidRDefault="00A279AC">
      <w:pPr>
        <w:numPr>
          <w:ilvl w:val="0"/>
          <w:numId w:val="1"/>
        </w:numPr>
        <w:spacing w:line="276" w:lineRule="auto"/>
      </w:pPr>
      <w:r>
        <w:t>Lesson 10: Demonstrating Assertive Decision Making</w:t>
      </w:r>
    </w:p>
    <w:p w:rsidR="00106161" w:rsidRDefault="00A279AC">
      <w:pPr>
        <w:numPr>
          <w:ilvl w:val="0"/>
          <w:numId w:val="1"/>
        </w:numPr>
        <w:spacing w:line="276" w:lineRule="auto"/>
      </w:pPr>
      <w:r>
        <w:t>Lesson 11: Decisions About Protecting Y</w:t>
      </w:r>
      <w:r>
        <w:t>ourself – Review of STIs and Protection Methods</w:t>
      </w:r>
    </w:p>
    <w:p w:rsidR="00106161" w:rsidRDefault="00A279AC">
      <w:pPr>
        <w:numPr>
          <w:ilvl w:val="0"/>
          <w:numId w:val="1"/>
        </w:numPr>
        <w:spacing w:after="240" w:line="276" w:lineRule="auto"/>
      </w:pPr>
      <w:r>
        <w:t>Lesson 12: Decision Making Assessment – Letter to Yourself</w:t>
      </w:r>
    </w:p>
    <w:p w:rsidR="00106161" w:rsidRDefault="00A279AC">
      <w:pPr>
        <w:spacing w:line="276" w:lineRule="auto"/>
        <w:ind w:left="720"/>
      </w:pPr>
      <w:r>
        <w:t xml:space="preserve"> </w:t>
      </w:r>
    </w:p>
    <w:p w:rsidR="00106161" w:rsidRDefault="00A279AC">
      <w:pPr>
        <w:spacing w:before="240" w:after="240"/>
      </w:pPr>
      <w:r>
        <w:t xml:space="preserve">You are welcome to email either Mr. Tomsheck (Health/P.E. Teacher), </w:t>
      </w:r>
      <w:hyperlink r:id="rId7">
        <w:r>
          <w:rPr>
            <w:color w:val="1155CC"/>
            <w:u w:val="single"/>
          </w:rPr>
          <w:t>btomsheck@cps.edu</w:t>
        </w:r>
      </w:hyperlink>
      <w:r>
        <w:t xml:space="preserve"> or Ms. Garfinkel </w:t>
      </w:r>
      <w:r>
        <w:t xml:space="preserve">(School Counselor), </w:t>
      </w:r>
      <w:hyperlink r:id="rId8">
        <w:r>
          <w:rPr>
            <w:rFonts w:ascii="Roboto" w:eastAsia="Roboto" w:hAnsi="Roboto" w:cs="Roboto"/>
            <w:color w:val="1155CC"/>
            <w:sz w:val="21"/>
            <w:szCs w:val="21"/>
            <w:highlight w:val="white"/>
            <w:u w:val="single"/>
          </w:rPr>
          <w:t>mgarfinkel@cps.edu</w:t>
        </w:r>
      </w:hyperlink>
      <w:r>
        <w:t xml:space="preserve"> if you have any questions or concerns.</w:t>
      </w:r>
    </w:p>
    <w:p w:rsidR="00106161" w:rsidRDefault="00A279AC">
      <w:pPr>
        <w:spacing w:before="240" w:after="240"/>
      </w:pPr>
      <w:r>
        <w:t xml:space="preserve">The Board acknowledges that parents/guardians are the primary sexuality educators for their child/children.   </w:t>
      </w:r>
      <w:r>
        <w:rPr>
          <w:u w:val="single"/>
        </w:rPr>
        <w:t xml:space="preserve">             </w:t>
      </w:r>
      <w:r>
        <w:t>Patrick He</w:t>
      </w:r>
      <w:r>
        <w:t>nry is committed to partnering with you to provide supplementary instruction to students via the sexual health education lessons.</w:t>
      </w:r>
    </w:p>
    <w:p w:rsidR="00106161" w:rsidRDefault="00A279AC">
      <w:pPr>
        <w:spacing w:before="240" w:after="240"/>
      </w:pPr>
      <w:r>
        <w:t>In alignment with Illinois law  (“</w:t>
      </w:r>
      <w:r>
        <w:rPr>
          <w:i/>
        </w:rPr>
        <w:t>No pupil shall be required to take or participate in any class or course on AIDS or family l</w:t>
      </w:r>
      <w:r>
        <w:rPr>
          <w:i/>
        </w:rPr>
        <w:t xml:space="preserve">ife instruction if his parent or guardian submits written objection thereto, and refusal to take or participate in the course or program shall not be reason for suspension or expulsion of the pupil.”  </w:t>
      </w:r>
      <w:r>
        <w:t>105 ILCS 110/3), a parent/guardian must provide a timel</w:t>
      </w:r>
      <w:r>
        <w:t>y written objection to opt their child/children out of participating in any CPS Sexual Health Education course. No student with a written parental objection will be suspended or expelled for refusal to participate in any such course. If you wish to have yo</w:t>
      </w:r>
      <w:r>
        <w:t xml:space="preserve">ur child excused from participation, please inform them in writing.          </w:t>
      </w:r>
      <w:r>
        <w:tab/>
        <w:t xml:space="preserve">                            </w:t>
      </w:r>
      <w:r>
        <w:tab/>
      </w:r>
    </w:p>
    <w:p w:rsidR="00106161" w:rsidRDefault="00A279AC">
      <w:pPr>
        <w:spacing w:before="240" w:after="240"/>
      </w:pPr>
      <w:bookmarkStart w:id="2" w:name="_8pidxaw97w2n" w:colFirst="0" w:colLast="0"/>
      <w:bookmarkEnd w:id="2"/>
      <w:r>
        <w:t>Sincerely,</w:t>
      </w:r>
    </w:p>
    <w:p w:rsidR="00106161" w:rsidRDefault="00A279AC">
      <w:pPr>
        <w:spacing w:before="240" w:after="240"/>
      </w:pPr>
      <w:r>
        <w:t xml:space="preserve"> </w:t>
      </w:r>
    </w:p>
    <w:p w:rsidR="00106161" w:rsidRDefault="00A279AC">
      <w:pPr>
        <w:spacing w:before="240" w:after="240"/>
      </w:pPr>
      <w:r>
        <w:t>____________________________</w:t>
      </w:r>
    </w:p>
    <w:p w:rsidR="00106161" w:rsidRDefault="00A279AC">
      <w:pPr>
        <w:spacing w:before="240" w:after="240"/>
      </w:pPr>
      <w:bookmarkStart w:id="3" w:name="_w7f9b651gb5s" w:colFirst="0" w:colLast="0"/>
      <w:bookmarkEnd w:id="3"/>
      <w:r>
        <w:t>Principal</w:t>
      </w:r>
    </w:p>
    <w:p w:rsidR="00106161" w:rsidRDefault="00106161">
      <w:pPr>
        <w:pBdr>
          <w:top w:val="nil"/>
          <w:left w:val="nil"/>
          <w:bottom w:val="nil"/>
          <w:right w:val="nil"/>
          <w:between w:val="nil"/>
        </w:pBdr>
      </w:pPr>
      <w:bookmarkStart w:id="4" w:name="_dy24h4brk3v4" w:colFirst="0" w:colLast="0"/>
      <w:bookmarkEnd w:id="4"/>
    </w:p>
    <w:p w:rsidR="00106161" w:rsidRDefault="00106161">
      <w:pPr>
        <w:pBdr>
          <w:top w:val="nil"/>
          <w:left w:val="nil"/>
          <w:bottom w:val="nil"/>
          <w:right w:val="nil"/>
          <w:between w:val="nil"/>
        </w:pBdr>
      </w:pPr>
      <w:bookmarkStart w:id="5" w:name="_lel970gapuiw" w:colFirst="0" w:colLast="0"/>
      <w:bookmarkEnd w:id="5"/>
    </w:p>
    <w:p w:rsidR="00106161" w:rsidRDefault="00A279AC">
      <w:pPr>
        <w:spacing w:before="240" w:after="240"/>
      </w:pPr>
      <w:r>
        <w:lastRenderedPageBreak/>
        <w:t>Estimado padre o tutor:</w:t>
      </w:r>
    </w:p>
    <w:p w:rsidR="00106161" w:rsidRDefault="00A279AC">
      <w:pPr>
        <w:spacing w:line="276" w:lineRule="auto"/>
        <w:rPr>
          <w:rFonts w:ascii="Calibri" w:eastAsia="Calibri" w:hAnsi="Calibri" w:cs="Calibri"/>
          <w:sz w:val="22"/>
          <w:szCs w:val="22"/>
          <w:shd w:val="clear" w:color="auto" w:fill="F8F9FA"/>
        </w:rPr>
      </w:pPr>
      <w:r>
        <w:rPr>
          <w:rFonts w:ascii="Calibri" w:eastAsia="Calibri" w:hAnsi="Calibri" w:cs="Calibri"/>
          <w:sz w:val="22"/>
          <w:szCs w:val="22"/>
          <w:shd w:val="clear" w:color="auto" w:fill="F8F9FA"/>
        </w:rPr>
        <w:t>Este año escolar su hijo recibirá Educación sobre Salud Sexual</w:t>
      </w:r>
      <w:r>
        <w:rPr>
          <w:rFonts w:ascii="Calibri" w:eastAsia="Calibri" w:hAnsi="Calibri" w:cs="Calibri"/>
          <w:color w:val="202124"/>
          <w:sz w:val="22"/>
          <w:szCs w:val="22"/>
          <w:shd w:val="clear" w:color="auto" w:fill="F8F9FA"/>
        </w:rPr>
        <w:t xml:space="preserve"> en el primer trimestre</w:t>
      </w:r>
      <w:r>
        <w:rPr>
          <w:rFonts w:ascii="Calibri" w:eastAsia="Calibri" w:hAnsi="Calibri" w:cs="Calibri"/>
          <w:sz w:val="22"/>
          <w:szCs w:val="22"/>
          <w:shd w:val="clear" w:color="auto" w:fill="F8F9FA"/>
        </w:rPr>
        <w:t xml:space="preserve"> como parte de la Política de Educación sobre Salud Sexual de CPS. Las lecciones para el 6.</w:t>
      </w:r>
      <w:r>
        <w:rPr>
          <w:rFonts w:ascii="Calibri" w:eastAsia="Calibri" w:hAnsi="Calibri" w:cs="Calibri"/>
          <w:sz w:val="22"/>
          <w:szCs w:val="22"/>
          <w:shd w:val="clear" w:color="auto" w:fill="F8F9FA"/>
          <w:vertAlign w:val="superscript"/>
        </w:rPr>
        <w:t>o</w:t>
      </w:r>
      <w:r>
        <w:rPr>
          <w:rFonts w:ascii="Calibri" w:eastAsia="Calibri" w:hAnsi="Calibri" w:cs="Calibri"/>
          <w:sz w:val="22"/>
          <w:szCs w:val="22"/>
          <w:shd w:val="clear" w:color="auto" w:fill="F8F9FA"/>
        </w:rPr>
        <w:t xml:space="preserve"> grado son:</w:t>
      </w:r>
    </w:p>
    <w:p w:rsidR="00106161" w:rsidRDefault="00A279AC">
      <w:pPr>
        <w:numPr>
          <w:ilvl w:val="0"/>
          <w:numId w:val="2"/>
        </w:numPr>
        <w:spacing w:line="276" w:lineRule="auto"/>
      </w:pPr>
      <w:r>
        <w:t>Lección 1: Toma de decisiones: ¿quién soy?</w:t>
      </w:r>
    </w:p>
    <w:p w:rsidR="00106161" w:rsidRDefault="00A279AC">
      <w:pPr>
        <w:numPr>
          <w:ilvl w:val="0"/>
          <w:numId w:val="2"/>
        </w:numPr>
        <w:spacing w:line="276" w:lineRule="auto"/>
      </w:pPr>
      <w:r>
        <w:t>Lección 2: El cambio es una ocurrencia natural para todos nosotros (Revisión de la pubertad)</w:t>
      </w:r>
    </w:p>
    <w:p w:rsidR="00106161" w:rsidRDefault="00A279AC">
      <w:pPr>
        <w:numPr>
          <w:ilvl w:val="0"/>
          <w:numId w:val="2"/>
        </w:numPr>
        <w:spacing w:line="276" w:lineRule="auto"/>
      </w:pPr>
      <w:r>
        <w:t>Lección 3: Las realidades de la pubertad y la toma de decisiones</w:t>
      </w:r>
    </w:p>
    <w:p w:rsidR="00106161" w:rsidRDefault="00A279AC">
      <w:pPr>
        <w:numPr>
          <w:ilvl w:val="0"/>
          <w:numId w:val="2"/>
        </w:numPr>
        <w:spacing w:line="276" w:lineRule="auto"/>
      </w:pPr>
      <w:r>
        <w:t>Lección 4: Todas las personas merecen aceptación y respeto</w:t>
      </w:r>
    </w:p>
    <w:p w:rsidR="00106161" w:rsidRDefault="00A279AC">
      <w:pPr>
        <w:numPr>
          <w:ilvl w:val="0"/>
          <w:numId w:val="2"/>
        </w:numPr>
        <w:spacing w:line="276" w:lineRule="auto"/>
      </w:pPr>
      <w:r>
        <w:t>Lección 5: Las realidades de la puberta</w:t>
      </w:r>
      <w:r>
        <w:t>d y la toma de decisiones necesarias</w:t>
      </w:r>
    </w:p>
    <w:p w:rsidR="00106161" w:rsidRDefault="00A279AC">
      <w:pPr>
        <w:numPr>
          <w:ilvl w:val="0"/>
          <w:numId w:val="2"/>
        </w:numPr>
        <w:spacing w:line="276" w:lineRule="auto"/>
      </w:pPr>
      <w:r>
        <w:t>Lección 6: Cómo decidir en qué creer en la Internet</w:t>
      </w:r>
    </w:p>
    <w:p w:rsidR="00106161" w:rsidRDefault="00A279AC">
      <w:pPr>
        <w:numPr>
          <w:ilvl w:val="0"/>
          <w:numId w:val="2"/>
        </w:numPr>
        <w:spacing w:line="276" w:lineRule="auto"/>
      </w:pPr>
      <w:r>
        <w:t>Lección 7: Cómo chatear en línea de forma segura</w:t>
      </w:r>
    </w:p>
    <w:p w:rsidR="00106161" w:rsidRDefault="00A279AC">
      <w:pPr>
        <w:numPr>
          <w:ilvl w:val="0"/>
          <w:numId w:val="2"/>
        </w:numPr>
        <w:spacing w:line="276" w:lineRule="auto"/>
      </w:pPr>
      <w:r>
        <w:t>Lección 8: Comprensión de las relaciones románticas</w:t>
      </w:r>
    </w:p>
    <w:p w:rsidR="00106161" w:rsidRDefault="00A279AC">
      <w:pPr>
        <w:numPr>
          <w:ilvl w:val="0"/>
          <w:numId w:val="2"/>
        </w:numPr>
        <w:spacing w:line="276" w:lineRule="auto"/>
      </w:pPr>
      <w:r>
        <w:t>Lección 9: Gustar y amar: ahora y cuando seas mayor</w:t>
      </w:r>
    </w:p>
    <w:p w:rsidR="00106161" w:rsidRDefault="00A279AC">
      <w:pPr>
        <w:numPr>
          <w:ilvl w:val="0"/>
          <w:numId w:val="2"/>
        </w:numPr>
        <w:spacing w:line="276" w:lineRule="auto"/>
      </w:pPr>
      <w:r>
        <w:t>Lección 10: Có</w:t>
      </w:r>
      <w:r>
        <w:t>mo demostrar la toma de decisiones asertivas</w:t>
      </w:r>
    </w:p>
    <w:p w:rsidR="00106161" w:rsidRDefault="00A279AC">
      <w:pPr>
        <w:numPr>
          <w:ilvl w:val="0"/>
          <w:numId w:val="2"/>
        </w:numPr>
        <w:spacing w:line="276" w:lineRule="auto"/>
      </w:pPr>
      <w:r>
        <w:t>Lección 11: Decisiones sobre la protección de uno mismo: revisión de las ITS y de los métodos de protección</w:t>
      </w:r>
    </w:p>
    <w:p w:rsidR="00106161" w:rsidRDefault="00A279AC">
      <w:pPr>
        <w:numPr>
          <w:ilvl w:val="0"/>
          <w:numId w:val="2"/>
        </w:numPr>
        <w:spacing w:after="240" w:line="276" w:lineRule="auto"/>
      </w:pPr>
      <w:r>
        <w:t>Lección 12: Evaluación de la toma de decisiones: carta para ti mismo(a)</w:t>
      </w:r>
    </w:p>
    <w:p w:rsidR="00106161" w:rsidRDefault="00A279AC">
      <w:pPr>
        <w:spacing w:line="276" w:lineRule="auto"/>
        <w:ind w:left="720"/>
      </w:pPr>
      <w:r>
        <w:t xml:space="preserve"> </w:t>
      </w:r>
    </w:p>
    <w:p w:rsidR="00106161" w:rsidRDefault="00A279AC">
      <w:pPr>
        <w:shd w:val="clear" w:color="auto" w:fill="F8F9FA"/>
        <w:spacing w:before="240" w:line="276" w:lineRule="auto"/>
        <w:rPr>
          <w:color w:val="202124"/>
        </w:rPr>
      </w:pPr>
      <w:r>
        <w:rPr>
          <w:color w:val="202124"/>
        </w:rPr>
        <w:t>Le invitamos a enviar un correo electrónico al Sr. Tomsheck (maestro de salud / educación física), btomsheck@cps.edu o a la Sra. Garfinkel (consejera escolar), mgarfinkel@cps.edu si tiene alguna pregunta o inquietud.</w:t>
      </w:r>
    </w:p>
    <w:p w:rsidR="00106161" w:rsidRDefault="00A279AC">
      <w:pPr>
        <w:spacing w:before="240" w:after="240"/>
      </w:pPr>
      <w:r>
        <w:t xml:space="preserve"> La Junta reconoce que los padres/tutor</w:t>
      </w:r>
      <w:r>
        <w:t>es son los principales educadores sexuales de sus hijos.  Henry se compromete a asociarse con ustedes para proporcionar instrucción complementaria a los estudiantes a través de las lecciones de educación sexual.</w:t>
      </w:r>
    </w:p>
    <w:p w:rsidR="00106161" w:rsidRDefault="00A279AC">
      <w:pPr>
        <w:spacing w:before="240" w:after="240"/>
      </w:pPr>
      <w:r>
        <w:t>De acuerdo con la ley de Illinois (</w:t>
      </w:r>
      <w:r>
        <w:rPr>
          <w:i/>
        </w:rPr>
        <w:t>“No se ex</w:t>
      </w:r>
      <w:r>
        <w:rPr>
          <w:i/>
        </w:rPr>
        <w:t>igirá a ningún alumno que tome o participe en ninguna clase o curso sobre el sida o la instrucción de la vida familiar si su padre/madre o tutor presenta una objeción por escrito al respecto, y la negativa a tomar o participar en el curso o programa no ser</w:t>
      </w:r>
      <w:r>
        <w:rPr>
          <w:i/>
        </w:rPr>
        <w:t xml:space="preserve">á motivo de suspensión o expulsión del alumno”. </w:t>
      </w:r>
      <w:r>
        <w:t xml:space="preserve">105 ILCS 110/3), un padre/madre/tutor debe presentar una objeción por escrito de manera oportuna para optar porque su hijo(s) no participen en cualquier curso de Educación sobre Salud Sexual de CPS. A ningún </w:t>
      </w:r>
      <w:r>
        <w:t xml:space="preserve">estudiante con una objeción por escrito por parte del padre/la madre/el tutor se le suspenderá o expulsará por negarse a participar en tal curso. Si desean que su hijo quede exento de participar, por favor, infórmenme por escrito.                          </w:t>
      </w:r>
      <w:r>
        <w:t xml:space="preserve">              </w:t>
      </w:r>
      <w:r>
        <w:tab/>
      </w:r>
    </w:p>
    <w:p w:rsidR="00106161" w:rsidRDefault="00A279AC">
      <w:pPr>
        <w:spacing w:before="240" w:after="240"/>
      </w:pPr>
      <w:r>
        <w:t>Cordialmente,</w:t>
      </w:r>
    </w:p>
    <w:p w:rsidR="00106161" w:rsidRDefault="00A279AC">
      <w:pPr>
        <w:spacing w:before="240" w:after="240"/>
      </w:pPr>
      <w:r>
        <w:t>____________________________</w:t>
      </w:r>
    </w:p>
    <w:p w:rsidR="00106161" w:rsidRDefault="00A279AC">
      <w:pPr>
        <w:spacing w:before="240" w:after="240"/>
      </w:pPr>
      <w:bookmarkStart w:id="6" w:name="_sj65wifn3nnv" w:colFirst="0" w:colLast="0"/>
      <w:bookmarkEnd w:id="6"/>
      <w:r>
        <w:t xml:space="preserve"> Rector(a)</w:t>
      </w:r>
    </w:p>
    <w:p w:rsidR="00106161" w:rsidRDefault="00106161">
      <w:pPr>
        <w:pBdr>
          <w:top w:val="nil"/>
          <w:left w:val="nil"/>
          <w:bottom w:val="nil"/>
          <w:right w:val="nil"/>
          <w:between w:val="nil"/>
        </w:pBdr>
      </w:pPr>
      <w:bookmarkStart w:id="7" w:name="_d49jno9bqgl6" w:colFirst="0" w:colLast="0"/>
      <w:bookmarkEnd w:id="7"/>
    </w:p>
    <w:p w:rsidR="00106161" w:rsidRDefault="00106161">
      <w:pPr>
        <w:pBdr>
          <w:top w:val="nil"/>
          <w:left w:val="nil"/>
          <w:bottom w:val="nil"/>
          <w:right w:val="nil"/>
          <w:between w:val="nil"/>
        </w:pBdr>
      </w:pPr>
      <w:bookmarkStart w:id="8" w:name="_r5t76tyqfzpd" w:colFirst="0" w:colLast="0"/>
      <w:bookmarkEnd w:id="8"/>
    </w:p>
    <w:p w:rsidR="00106161" w:rsidRDefault="00106161">
      <w:pPr>
        <w:pBdr>
          <w:top w:val="nil"/>
          <w:left w:val="nil"/>
          <w:bottom w:val="nil"/>
          <w:right w:val="nil"/>
          <w:between w:val="nil"/>
        </w:pBdr>
      </w:pPr>
      <w:bookmarkStart w:id="9" w:name="_ybvh8hi5j1un" w:colFirst="0" w:colLast="0"/>
      <w:bookmarkEnd w:id="9"/>
    </w:p>
    <w:p w:rsidR="00106161" w:rsidRDefault="00A279AC">
      <w:pPr>
        <w:spacing w:before="240" w:after="240"/>
      </w:pPr>
      <w:r>
        <w:lastRenderedPageBreak/>
        <w:t>Dear Parent or Guardian:</w:t>
      </w:r>
    </w:p>
    <w:p w:rsidR="00106161" w:rsidRDefault="00A279AC">
      <w:pPr>
        <w:spacing w:before="240" w:after="240"/>
      </w:pPr>
      <w:r>
        <w:t>This school year your child will receive Sexual Health Education in the 1</w:t>
      </w:r>
      <w:r>
        <w:rPr>
          <w:vertAlign w:val="superscript"/>
        </w:rPr>
        <w:t>st</w:t>
      </w:r>
      <w:r>
        <w:t xml:space="preserve"> quarter as part of the CPS Sexual Health Education Policy.  The lessons for Grade </w:t>
      </w:r>
      <w:r>
        <w:t>7 are:</w:t>
      </w:r>
    </w:p>
    <w:p w:rsidR="00106161" w:rsidRDefault="00A279AC">
      <w:pPr>
        <w:numPr>
          <w:ilvl w:val="0"/>
          <w:numId w:val="3"/>
        </w:numPr>
        <w:spacing w:line="276" w:lineRule="auto"/>
      </w:pPr>
      <w:r>
        <w:t>Lesson 1: What Influences My Sexual Health?</w:t>
      </w:r>
    </w:p>
    <w:p w:rsidR="00106161" w:rsidRDefault="00A279AC">
      <w:pPr>
        <w:numPr>
          <w:ilvl w:val="0"/>
          <w:numId w:val="3"/>
        </w:numPr>
        <w:spacing w:line="276" w:lineRule="auto"/>
      </w:pPr>
      <w:r>
        <w:t>Lesson 2: Sexual Health and a Socio-Ecological Model (Messages Within and Around Us)</w:t>
      </w:r>
    </w:p>
    <w:p w:rsidR="00106161" w:rsidRDefault="00A279AC">
      <w:pPr>
        <w:numPr>
          <w:ilvl w:val="0"/>
          <w:numId w:val="3"/>
        </w:numPr>
        <w:spacing w:line="276" w:lineRule="auto"/>
      </w:pPr>
      <w:r>
        <w:t>Lesson 3: Intrapersonal – Review of Anatomy and Physiology – An Intrapersonal Influence</w:t>
      </w:r>
    </w:p>
    <w:p w:rsidR="00106161" w:rsidRDefault="00A279AC">
      <w:pPr>
        <w:numPr>
          <w:ilvl w:val="0"/>
          <w:numId w:val="3"/>
        </w:numPr>
        <w:spacing w:line="276" w:lineRule="auto"/>
      </w:pPr>
      <w:r>
        <w:t>Lesson 4: Gender Identity, Gende</w:t>
      </w:r>
      <w:r>
        <w:t>r Expression, Sex Assigned at Birth, and Sexual Orientation</w:t>
      </w:r>
    </w:p>
    <w:p w:rsidR="00106161" w:rsidRDefault="00A279AC">
      <w:pPr>
        <w:numPr>
          <w:ilvl w:val="0"/>
          <w:numId w:val="3"/>
        </w:numPr>
        <w:spacing w:line="276" w:lineRule="auto"/>
      </w:pPr>
      <w:r>
        <w:t>Lesson 5: Respecting Myself and Others</w:t>
      </w:r>
    </w:p>
    <w:p w:rsidR="00106161" w:rsidRDefault="00A279AC">
      <w:pPr>
        <w:numPr>
          <w:ilvl w:val="0"/>
          <w:numId w:val="3"/>
        </w:numPr>
        <w:spacing w:line="276" w:lineRule="auto"/>
      </w:pPr>
      <w:r>
        <w:t>Lesson 6: The Impact People Around Us Can Have on Our Sexual Health (Interpersonal Influences)</w:t>
      </w:r>
    </w:p>
    <w:p w:rsidR="00106161" w:rsidRDefault="00A279AC">
      <w:pPr>
        <w:numPr>
          <w:ilvl w:val="0"/>
          <w:numId w:val="3"/>
        </w:numPr>
        <w:spacing w:line="276" w:lineRule="auto"/>
      </w:pPr>
      <w:r>
        <w:t>Lesson 7: Being a Positive Influence on Others Bystander Steps and Realities of Consent</w:t>
      </w:r>
    </w:p>
    <w:p w:rsidR="00106161" w:rsidRDefault="00A279AC">
      <w:pPr>
        <w:numPr>
          <w:ilvl w:val="0"/>
          <w:numId w:val="3"/>
        </w:numPr>
        <w:spacing w:line="276" w:lineRule="auto"/>
      </w:pPr>
      <w:r>
        <w:t>Lesson 8: Our Community – Available Sexual Health Resources</w:t>
      </w:r>
    </w:p>
    <w:p w:rsidR="00106161" w:rsidRDefault="00A279AC">
      <w:pPr>
        <w:numPr>
          <w:ilvl w:val="0"/>
          <w:numId w:val="3"/>
        </w:numPr>
        <w:spacing w:line="276" w:lineRule="auto"/>
      </w:pPr>
      <w:r>
        <w:t>Lesson 9: Truth in the Media?</w:t>
      </w:r>
    </w:p>
    <w:p w:rsidR="00106161" w:rsidRDefault="00A279AC">
      <w:pPr>
        <w:numPr>
          <w:ilvl w:val="0"/>
          <w:numId w:val="3"/>
        </w:numPr>
        <w:spacing w:line="276" w:lineRule="auto"/>
      </w:pPr>
      <w:r>
        <w:t>Lesson 10: Influencing Peers to Use Condoms and Get STI Tested</w:t>
      </w:r>
    </w:p>
    <w:p w:rsidR="00106161" w:rsidRDefault="00A279AC">
      <w:pPr>
        <w:numPr>
          <w:ilvl w:val="0"/>
          <w:numId w:val="3"/>
        </w:numPr>
        <w:spacing w:line="276" w:lineRule="auto"/>
      </w:pPr>
      <w:r>
        <w:t>Lesson 11: Youth and Sexual Health Public Policy</w:t>
      </w:r>
    </w:p>
    <w:p w:rsidR="00106161" w:rsidRDefault="00A279AC">
      <w:pPr>
        <w:numPr>
          <w:ilvl w:val="0"/>
          <w:numId w:val="3"/>
        </w:numPr>
        <w:spacing w:line="276" w:lineRule="auto"/>
      </w:pPr>
      <w:r>
        <w:t>Lesson 12: Analyzing Influences – Messages to Help Other + Personal Reflection</w:t>
      </w:r>
    </w:p>
    <w:p w:rsidR="00106161" w:rsidRDefault="00A279AC">
      <w:pPr>
        <w:numPr>
          <w:ilvl w:val="0"/>
          <w:numId w:val="3"/>
        </w:numPr>
        <w:spacing w:after="240" w:line="276" w:lineRule="auto"/>
      </w:pPr>
      <w:r>
        <w:t>Optional Lesson: Signs and Symptoms of Pregnancy</w:t>
      </w:r>
    </w:p>
    <w:p w:rsidR="00106161" w:rsidRDefault="00A279AC">
      <w:pPr>
        <w:pBdr>
          <w:top w:val="nil"/>
          <w:left w:val="nil"/>
          <w:bottom w:val="nil"/>
          <w:right w:val="nil"/>
          <w:between w:val="nil"/>
        </w:pBdr>
        <w:rPr>
          <w:rFonts w:ascii="Calibri" w:eastAsia="Calibri" w:hAnsi="Calibri" w:cs="Calibri"/>
        </w:rPr>
      </w:pPr>
      <w:bookmarkStart w:id="10" w:name="_5u8m85yfds0z" w:colFirst="0" w:colLast="0"/>
      <w:bookmarkEnd w:id="10"/>
      <w:r>
        <w:rPr>
          <w:rFonts w:ascii="Calibri" w:eastAsia="Calibri" w:hAnsi="Calibri" w:cs="Calibri"/>
        </w:rPr>
        <w:t xml:space="preserve">You are welcome to email either Mr. Tomsheck (Health/P.E. Teacher), </w:t>
      </w:r>
      <w:r>
        <w:rPr>
          <w:rFonts w:ascii="Calibri" w:eastAsia="Calibri" w:hAnsi="Calibri" w:cs="Calibri"/>
          <w:color w:val="1155CC"/>
        </w:rPr>
        <w:t>btomsheck@c</w:t>
      </w:r>
      <w:r>
        <w:rPr>
          <w:rFonts w:ascii="Calibri" w:eastAsia="Calibri" w:hAnsi="Calibri" w:cs="Calibri"/>
          <w:color w:val="1155CC"/>
        </w:rPr>
        <w:t>ps.edu</w:t>
      </w:r>
      <w:r>
        <w:rPr>
          <w:rFonts w:ascii="Calibri" w:eastAsia="Calibri" w:hAnsi="Calibri" w:cs="Calibri"/>
        </w:rPr>
        <w:t xml:space="preserve"> or Ms. Garfinkel</w:t>
      </w:r>
    </w:p>
    <w:p w:rsidR="00106161" w:rsidRDefault="00A279AC">
      <w:pPr>
        <w:pBdr>
          <w:top w:val="nil"/>
          <w:left w:val="nil"/>
          <w:bottom w:val="nil"/>
          <w:right w:val="nil"/>
          <w:between w:val="nil"/>
        </w:pBdr>
        <w:rPr>
          <w:rFonts w:ascii="Calibri" w:eastAsia="Calibri" w:hAnsi="Calibri" w:cs="Calibri"/>
        </w:rPr>
      </w:pPr>
      <w:bookmarkStart w:id="11" w:name="_ax3iibtznl45" w:colFirst="0" w:colLast="0"/>
      <w:bookmarkEnd w:id="11"/>
      <w:r>
        <w:rPr>
          <w:rFonts w:ascii="Calibri" w:eastAsia="Calibri" w:hAnsi="Calibri" w:cs="Calibri"/>
        </w:rPr>
        <w:t xml:space="preserve">(School Counselor), </w:t>
      </w:r>
      <w:r>
        <w:rPr>
          <w:rFonts w:ascii="Calibri" w:eastAsia="Calibri" w:hAnsi="Calibri" w:cs="Calibri"/>
          <w:color w:val="1155CC"/>
          <w:highlight w:val="white"/>
        </w:rPr>
        <w:t>mgarfinkel@cps.edu</w:t>
      </w:r>
      <w:r>
        <w:rPr>
          <w:rFonts w:ascii="Calibri" w:eastAsia="Calibri" w:hAnsi="Calibri" w:cs="Calibri"/>
        </w:rPr>
        <w:t xml:space="preserve"> if you have any questions or concerns.</w:t>
      </w:r>
    </w:p>
    <w:p w:rsidR="00106161" w:rsidRDefault="00A279AC">
      <w:pPr>
        <w:spacing w:before="240" w:after="240"/>
      </w:pPr>
      <w:r>
        <w:t>The Board acknowledges that parents/guardians are the primary sexuality educators for their child/children.   Henry is committed to partnering with you to</w:t>
      </w:r>
      <w:r>
        <w:t xml:space="preserve"> provide supplementary instruction to students via the sexual health education lessons.</w:t>
      </w:r>
    </w:p>
    <w:p w:rsidR="00106161" w:rsidRDefault="00A279AC">
      <w:pPr>
        <w:spacing w:before="240" w:after="240"/>
      </w:pPr>
      <w:r>
        <w:t>In alignment with Illinois law  (“</w:t>
      </w:r>
      <w:r>
        <w:rPr>
          <w:i/>
        </w:rPr>
        <w:t xml:space="preserve">No pupil shall be required to take or participate in any class or course on AIDS or family life instruction if his parent or guardian </w:t>
      </w:r>
      <w:r>
        <w:rPr>
          <w:i/>
        </w:rPr>
        <w:t xml:space="preserve">submits written objection thereto, and refusal to take or participate in the course or program shall not be reason for suspension or expulsion of the pupil.”  </w:t>
      </w:r>
      <w:r>
        <w:t>105 ILCS 110/3), a parent/guardian must provide a timely written objection to opt their child/chi</w:t>
      </w:r>
      <w:r>
        <w:t>ldren out of participating in any CPS Sexual Health Education course. No student with a written parental objection will be suspended or expelled for refusal to participate in any such course. If you wish to have your child excused from participation, pleas</w:t>
      </w:r>
      <w:r>
        <w:t xml:space="preserve">e inform them in writing.      </w:t>
      </w:r>
      <w:r>
        <w:tab/>
        <w:t xml:space="preserve">                            </w:t>
      </w:r>
      <w:r>
        <w:tab/>
      </w:r>
    </w:p>
    <w:p w:rsidR="00106161" w:rsidRDefault="00A279AC">
      <w:pPr>
        <w:spacing w:before="240" w:after="240"/>
      </w:pPr>
      <w:r>
        <w:t>Sincerely,</w:t>
      </w:r>
    </w:p>
    <w:p w:rsidR="00106161" w:rsidRDefault="00A279AC">
      <w:pPr>
        <w:spacing w:before="240" w:after="240"/>
      </w:pPr>
      <w:r>
        <w:t xml:space="preserve"> </w:t>
      </w:r>
    </w:p>
    <w:p w:rsidR="00106161" w:rsidRDefault="00A279AC">
      <w:pPr>
        <w:spacing w:before="240" w:after="240"/>
      </w:pPr>
      <w:r>
        <w:t>____________________________</w:t>
      </w:r>
    </w:p>
    <w:p w:rsidR="00106161" w:rsidRDefault="00A279AC">
      <w:pPr>
        <w:spacing w:before="240" w:after="240"/>
      </w:pPr>
      <w:bookmarkStart w:id="12" w:name="_m3iaaa2tu4td" w:colFirst="0" w:colLast="0"/>
      <w:bookmarkEnd w:id="12"/>
      <w:r>
        <w:t>Principal</w:t>
      </w:r>
    </w:p>
    <w:p w:rsidR="00106161" w:rsidRDefault="00106161">
      <w:pPr>
        <w:pBdr>
          <w:top w:val="nil"/>
          <w:left w:val="nil"/>
          <w:bottom w:val="nil"/>
          <w:right w:val="nil"/>
          <w:between w:val="nil"/>
        </w:pBdr>
      </w:pPr>
      <w:bookmarkStart w:id="13" w:name="_jlv7lzfor7gh" w:colFirst="0" w:colLast="0"/>
      <w:bookmarkEnd w:id="13"/>
    </w:p>
    <w:p w:rsidR="00106161" w:rsidRDefault="00106161">
      <w:pPr>
        <w:pBdr>
          <w:top w:val="nil"/>
          <w:left w:val="nil"/>
          <w:bottom w:val="nil"/>
          <w:right w:val="nil"/>
          <w:between w:val="nil"/>
        </w:pBdr>
      </w:pPr>
      <w:bookmarkStart w:id="14" w:name="_px388gjuv0fo" w:colFirst="0" w:colLast="0"/>
      <w:bookmarkEnd w:id="14"/>
    </w:p>
    <w:p w:rsidR="00106161" w:rsidRDefault="00106161">
      <w:pPr>
        <w:pBdr>
          <w:top w:val="nil"/>
          <w:left w:val="nil"/>
          <w:bottom w:val="nil"/>
          <w:right w:val="nil"/>
          <w:between w:val="nil"/>
        </w:pBdr>
      </w:pPr>
      <w:bookmarkStart w:id="15" w:name="_eothvzid2eog" w:colFirst="0" w:colLast="0"/>
      <w:bookmarkEnd w:id="15"/>
    </w:p>
    <w:p w:rsidR="00106161" w:rsidRDefault="00106161">
      <w:pPr>
        <w:pBdr>
          <w:top w:val="nil"/>
          <w:left w:val="nil"/>
          <w:bottom w:val="nil"/>
          <w:right w:val="nil"/>
          <w:between w:val="nil"/>
        </w:pBdr>
      </w:pPr>
      <w:bookmarkStart w:id="16" w:name="_g4w3gp3tga4w" w:colFirst="0" w:colLast="0"/>
      <w:bookmarkEnd w:id="16"/>
    </w:p>
    <w:p w:rsidR="00106161" w:rsidRDefault="00A279AC">
      <w:pPr>
        <w:spacing w:before="240" w:after="240"/>
      </w:pPr>
      <w:r>
        <w:t>Estimado padre o tutor:</w:t>
      </w:r>
    </w:p>
    <w:p w:rsidR="00106161" w:rsidRDefault="00A279AC">
      <w:pPr>
        <w:spacing w:before="240" w:after="240"/>
      </w:pPr>
      <w:r>
        <w:lastRenderedPageBreak/>
        <w:t xml:space="preserve">Este año escolar su hijo recibirá Educación sobre Salud Sexual </w:t>
      </w:r>
      <w:r>
        <w:rPr>
          <w:color w:val="202124"/>
          <w:shd w:val="clear" w:color="auto" w:fill="F8F9FA"/>
        </w:rPr>
        <w:t>en el primer trimestre</w:t>
      </w:r>
      <w:r>
        <w:t xml:space="preserve"> como parte de la Política de</w:t>
      </w:r>
      <w:r>
        <w:t xml:space="preserve"> Educación sobre Salud Sexual de CPS. Las lecciones para el 7.</w:t>
      </w:r>
      <w:r>
        <w:rPr>
          <w:vertAlign w:val="superscript"/>
        </w:rPr>
        <w:t>o</w:t>
      </w:r>
      <w:r>
        <w:t xml:space="preserve"> grado son:</w:t>
      </w:r>
    </w:p>
    <w:p w:rsidR="00106161" w:rsidRDefault="00A279AC">
      <w:pPr>
        <w:numPr>
          <w:ilvl w:val="0"/>
          <w:numId w:val="6"/>
        </w:numPr>
        <w:spacing w:line="276" w:lineRule="auto"/>
      </w:pPr>
      <w:r>
        <w:t>Lección 1: ¿Qué influye en mi salud sexual?</w:t>
      </w:r>
    </w:p>
    <w:p w:rsidR="00106161" w:rsidRDefault="00A279AC">
      <w:pPr>
        <w:numPr>
          <w:ilvl w:val="0"/>
          <w:numId w:val="6"/>
        </w:numPr>
        <w:spacing w:line="276" w:lineRule="auto"/>
      </w:pPr>
      <w:r>
        <w:t>Lección 2: La salud sexual y un modelo socioecológico (Mensajes internos y a nuestro alrededor)</w:t>
      </w:r>
    </w:p>
    <w:p w:rsidR="00106161" w:rsidRDefault="00A279AC">
      <w:pPr>
        <w:numPr>
          <w:ilvl w:val="0"/>
          <w:numId w:val="6"/>
        </w:numPr>
        <w:spacing w:line="276" w:lineRule="auto"/>
      </w:pPr>
      <w:r>
        <w:t>Lección 3: Intrapersonal: revisión de Ana</w:t>
      </w:r>
      <w:r>
        <w:t>tomía y Fisiología, una influencia intrapersonal</w:t>
      </w:r>
    </w:p>
    <w:p w:rsidR="00106161" w:rsidRDefault="00A279AC">
      <w:pPr>
        <w:numPr>
          <w:ilvl w:val="0"/>
          <w:numId w:val="6"/>
        </w:numPr>
        <w:spacing w:line="276" w:lineRule="auto"/>
      </w:pPr>
      <w:r>
        <w:t>Lección 4: Identidad de género, expresión de género, sexo asignado al nacer y orientación sexual</w:t>
      </w:r>
    </w:p>
    <w:p w:rsidR="00106161" w:rsidRDefault="00A279AC">
      <w:pPr>
        <w:numPr>
          <w:ilvl w:val="0"/>
          <w:numId w:val="6"/>
        </w:numPr>
        <w:spacing w:line="276" w:lineRule="auto"/>
      </w:pPr>
      <w:r>
        <w:t>Lección 5: Respeto por mí mismo y por los demás</w:t>
      </w:r>
    </w:p>
    <w:p w:rsidR="00106161" w:rsidRDefault="00A279AC">
      <w:pPr>
        <w:numPr>
          <w:ilvl w:val="0"/>
          <w:numId w:val="6"/>
        </w:numPr>
        <w:spacing w:line="276" w:lineRule="auto"/>
      </w:pPr>
      <w:r>
        <w:t>Lección 6: El impacto que las personas de nuestro entorno pueden tener en nuestra salud sexual (influencias interpersonales)</w:t>
      </w:r>
    </w:p>
    <w:p w:rsidR="00106161" w:rsidRDefault="00A279AC">
      <w:pPr>
        <w:numPr>
          <w:ilvl w:val="0"/>
          <w:numId w:val="6"/>
        </w:numPr>
        <w:spacing w:line="276" w:lineRule="auto"/>
      </w:pPr>
      <w:r>
        <w:t>Lección 7: Cómo ser una influencia positiva en los demás: medidas que deben tomar los espectadores y realidades del consentimiento</w:t>
      </w:r>
    </w:p>
    <w:p w:rsidR="00106161" w:rsidRDefault="00A279AC">
      <w:pPr>
        <w:numPr>
          <w:ilvl w:val="0"/>
          <w:numId w:val="6"/>
        </w:numPr>
        <w:spacing w:line="276" w:lineRule="auto"/>
      </w:pPr>
      <w:r>
        <w:t>Lección 8: Nuestra comunidad: recursos de salud sexual disponibles</w:t>
      </w:r>
    </w:p>
    <w:p w:rsidR="00106161" w:rsidRDefault="00A279AC">
      <w:pPr>
        <w:numPr>
          <w:ilvl w:val="0"/>
          <w:numId w:val="6"/>
        </w:numPr>
        <w:spacing w:line="276" w:lineRule="auto"/>
      </w:pPr>
      <w:r>
        <w:t>Lección 9: ¿La verdad la tienen los medios de comunicación?</w:t>
      </w:r>
    </w:p>
    <w:p w:rsidR="00106161" w:rsidRDefault="00A279AC">
      <w:pPr>
        <w:numPr>
          <w:ilvl w:val="0"/>
          <w:numId w:val="6"/>
        </w:numPr>
        <w:spacing w:line="276" w:lineRule="auto"/>
      </w:pPr>
      <w:r>
        <w:t>Lección 10: Cómo influir en los compañeros para que usen condones y se hagan pruebas de ETS</w:t>
      </w:r>
    </w:p>
    <w:p w:rsidR="00106161" w:rsidRDefault="00A279AC">
      <w:pPr>
        <w:numPr>
          <w:ilvl w:val="0"/>
          <w:numId w:val="6"/>
        </w:numPr>
        <w:spacing w:line="276" w:lineRule="auto"/>
      </w:pPr>
      <w:r>
        <w:t>Lección 11: Política pública sobre ju</w:t>
      </w:r>
      <w:r>
        <w:t>ventud y salud sexual</w:t>
      </w:r>
    </w:p>
    <w:p w:rsidR="00106161" w:rsidRDefault="00A279AC">
      <w:pPr>
        <w:numPr>
          <w:ilvl w:val="0"/>
          <w:numId w:val="6"/>
        </w:numPr>
        <w:spacing w:line="276" w:lineRule="auto"/>
      </w:pPr>
      <w:r>
        <w:t>Lección 12: Análisis de las influencias: mensajes para ayudar a otros + reflexión personal</w:t>
      </w:r>
    </w:p>
    <w:p w:rsidR="00106161" w:rsidRDefault="00A279AC">
      <w:pPr>
        <w:numPr>
          <w:ilvl w:val="0"/>
          <w:numId w:val="6"/>
        </w:numPr>
        <w:spacing w:after="240" w:line="276" w:lineRule="auto"/>
      </w:pPr>
      <w:r>
        <w:t>Lección opcional: Señales y síntomas del embarazo</w:t>
      </w:r>
    </w:p>
    <w:p w:rsidR="00106161" w:rsidRDefault="00A279AC">
      <w:pPr>
        <w:shd w:val="clear" w:color="auto" w:fill="F8F9FA"/>
        <w:spacing w:before="240"/>
        <w:rPr>
          <w:color w:val="202124"/>
        </w:rPr>
      </w:pPr>
      <w:r>
        <w:rPr>
          <w:color w:val="202124"/>
        </w:rPr>
        <w:t>Le invitamos a enviar un correo electrónico al Sr. Tomsheck (maestro de salud / educación física), btomsheck@cps.edu o a la Sra. Garfinkel (consejera escolar), mgarfinkel@cps.edu si tiene alguna pregunta o inquietud.</w:t>
      </w:r>
    </w:p>
    <w:p w:rsidR="00106161" w:rsidRDefault="00A279AC">
      <w:pPr>
        <w:spacing w:before="240" w:after="240"/>
      </w:pPr>
      <w:r>
        <w:t xml:space="preserve"> La Junta reconoce que los padres/tutor</w:t>
      </w:r>
      <w:r>
        <w:t>es son los principales educadores sexuales de sus hijos.  Henry se compromete a asociarse con ustedes para proporcionar instrucción complementaria a los estudiantes a través de las lecciones de educación sexual.</w:t>
      </w:r>
    </w:p>
    <w:p w:rsidR="00106161" w:rsidRDefault="00A279AC">
      <w:pPr>
        <w:spacing w:before="240" w:after="240"/>
      </w:pPr>
      <w:r>
        <w:t>De acuerdo con la ley de Illinois (</w:t>
      </w:r>
      <w:r>
        <w:rPr>
          <w:i/>
        </w:rPr>
        <w:t>“No se ex</w:t>
      </w:r>
      <w:r>
        <w:rPr>
          <w:i/>
        </w:rPr>
        <w:t>igirá a ningún alumno que tome o participe en ninguna clase o curso sobre el sida o la instrucción de la vida familiar si su padre/madre o tutor presenta una objeción por escrito al respecto, y la negativa a tomar o participar en el curso o programa no ser</w:t>
      </w:r>
      <w:r>
        <w:rPr>
          <w:i/>
        </w:rPr>
        <w:t xml:space="preserve">á motivo de suspensión o expulsión del alumno”. </w:t>
      </w:r>
      <w:r>
        <w:t xml:space="preserve">105 ILCS 110/3), un padre/madre/tutor debe presentar una objeción por escrito de manera oportuna para optar porque su hijo(s) no participen en cualquier curso de Educación sobre Salud Sexual de CPS. A ningún </w:t>
      </w:r>
      <w:r>
        <w:t xml:space="preserve">estudiante con una objeción por escrito por parte del padre/la madre/el tutor se le suspenderá o expulsará por negarse a participar en tal curso. Si desean que su hijo quede exento de participar, por favor, infórmenme por escrito.                          </w:t>
      </w:r>
      <w:r>
        <w:t xml:space="preserve">              </w:t>
      </w:r>
      <w:r>
        <w:tab/>
      </w:r>
    </w:p>
    <w:p w:rsidR="00106161" w:rsidRDefault="00A279AC">
      <w:pPr>
        <w:spacing w:before="240" w:after="240"/>
      </w:pPr>
      <w:r>
        <w:t>Cordialmente,</w:t>
      </w:r>
    </w:p>
    <w:p w:rsidR="00106161" w:rsidRDefault="00A279AC">
      <w:pPr>
        <w:spacing w:before="240" w:after="240"/>
      </w:pPr>
      <w:r>
        <w:t>____________________________</w:t>
      </w:r>
    </w:p>
    <w:p w:rsidR="00106161" w:rsidRDefault="00A279AC">
      <w:pPr>
        <w:spacing w:before="240" w:after="240"/>
      </w:pPr>
      <w:bookmarkStart w:id="17" w:name="_3wrmc21uvxli" w:colFirst="0" w:colLast="0"/>
      <w:bookmarkEnd w:id="17"/>
      <w:r>
        <w:t>Rector(a)</w:t>
      </w:r>
    </w:p>
    <w:p w:rsidR="00106161" w:rsidRDefault="00A279AC">
      <w:pPr>
        <w:spacing w:before="240" w:after="240"/>
      </w:pPr>
      <w:r>
        <w:t>Dear Parent or Guardian:</w:t>
      </w:r>
    </w:p>
    <w:p w:rsidR="00106161" w:rsidRDefault="00A279AC">
      <w:pPr>
        <w:spacing w:before="240" w:after="240"/>
      </w:pPr>
      <w:r>
        <w:t>This school year your child will receive Sexual Health Education in the 1</w:t>
      </w:r>
      <w:r>
        <w:rPr>
          <w:vertAlign w:val="superscript"/>
        </w:rPr>
        <w:t>st</w:t>
      </w:r>
      <w:r>
        <w:t xml:space="preserve"> quarter as part of the CPS Sexual Health Education Policy.  The lessons for Grade 8 ar</w:t>
      </w:r>
      <w:r>
        <w:t>e:</w:t>
      </w:r>
    </w:p>
    <w:p w:rsidR="00106161" w:rsidRDefault="00A279AC">
      <w:pPr>
        <w:numPr>
          <w:ilvl w:val="0"/>
          <w:numId w:val="5"/>
        </w:numPr>
        <w:spacing w:line="276" w:lineRule="auto"/>
      </w:pPr>
      <w:r>
        <w:t>Lesson 1: Students’ Sexual Health Bill of Rights and Unit Expectations</w:t>
      </w:r>
    </w:p>
    <w:p w:rsidR="00106161" w:rsidRDefault="00A279AC">
      <w:pPr>
        <w:numPr>
          <w:ilvl w:val="0"/>
          <w:numId w:val="5"/>
        </w:numPr>
        <w:spacing w:line="276" w:lineRule="auto"/>
      </w:pPr>
      <w:r>
        <w:lastRenderedPageBreak/>
        <w:t>Lesson 2: Common Barriers and Bridges in Communication</w:t>
      </w:r>
    </w:p>
    <w:p w:rsidR="00106161" w:rsidRDefault="00A279AC">
      <w:pPr>
        <w:numPr>
          <w:ilvl w:val="0"/>
          <w:numId w:val="5"/>
        </w:numPr>
        <w:spacing w:line="276" w:lineRule="auto"/>
      </w:pPr>
      <w:r>
        <w:t>Lesson 3: Choosing Your Words Carefully</w:t>
      </w:r>
    </w:p>
    <w:p w:rsidR="00106161" w:rsidRDefault="00A279AC">
      <w:pPr>
        <w:numPr>
          <w:ilvl w:val="0"/>
          <w:numId w:val="5"/>
        </w:numPr>
        <w:spacing w:line="276" w:lineRule="auto"/>
      </w:pPr>
      <w:r>
        <w:t>Lesson 4: Talking Without Speaking – The Role of Texting in Relationships</w:t>
      </w:r>
    </w:p>
    <w:p w:rsidR="00106161" w:rsidRDefault="00A279AC">
      <w:pPr>
        <w:numPr>
          <w:ilvl w:val="0"/>
          <w:numId w:val="5"/>
        </w:numPr>
        <w:spacing w:line="276" w:lineRule="auto"/>
      </w:pPr>
      <w:r>
        <w:t>Lesson 5: Com</w:t>
      </w:r>
      <w:r>
        <w:t>municating About Body Parts – A Review of Anatomy and Physiology</w:t>
      </w:r>
    </w:p>
    <w:p w:rsidR="00106161" w:rsidRDefault="00A279AC">
      <w:pPr>
        <w:numPr>
          <w:ilvl w:val="0"/>
          <w:numId w:val="5"/>
        </w:numPr>
        <w:spacing w:line="276" w:lineRule="auto"/>
      </w:pPr>
      <w:r>
        <w:t>Lesson 6: Supporting Your Health – Who You Are and What you Want</w:t>
      </w:r>
    </w:p>
    <w:p w:rsidR="00106161" w:rsidRDefault="00A279AC">
      <w:pPr>
        <w:numPr>
          <w:ilvl w:val="0"/>
          <w:numId w:val="5"/>
        </w:numPr>
        <w:spacing w:line="276" w:lineRule="auto"/>
      </w:pPr>
      <w:r>
        <w:t>Lesson 7: “Red, Yellow, or Red?” – What is Appropriate Behavior?</w:t>
      </w:r>
    </w:p>
    <w:p w:rsidR="00106161" w:rsidRDefault="00A279AC">
      <w:pPr>
        <w:numPr>
          <w:ilvl w:val="0"/>
          <w:numId w:val="5"/>
        </w:numPr>
        <w:spacing w:line="276" w:lineRule="auto"/>
      </w:pPr>
      <w:r>
        <w:t>Lesson 8: Warning Signs – Understanding Sexual Abuse and Assault</w:t>
      </w:r>
    </w:p>
    <w:p w:rsidR="00106161" w:rsidRDefault="00A279AC">
      <w:pPr>
        <w:numPr>
          <w:ilvl w:val="0"/>
          <w:numId w:val="5"/>
        </w:numPr>
        <w:spacing w:line="276" w:lineRule="auto"/>
      </w:pPr>
      <w:r>
        <w:t>Lesson 9: Talking About Sexually Transmitted Infections</w:t>
      </w:r>
    </w:p>
    <w:p w:rsidR="00106161" w:rsidRDefault="00A279AC">
      <w:pPr>
        <w:numPr>
          <w:ilvl w:val="0"/>
          <w:numId w:val="5"/>
        </w:numPr>
        <w:spacing w:line="276" w:lineRule="auto"/>
      </w:pPr>
      <w:r>
        <w:t>Lesson 10: How to Talk with a Medical Professional About Your Sexual Health</w:t>
      </w:r>
    </w:p>
    <w:p w:rsidR="00106161" w:rsidRDefault="00A279AC">
      <w:pPr>
        <w:numPr>
          <w:ilvl w:val="0"/>
          <w:numId w:val="5"/>
        </w:numPr>
        <w:spacing w:line="276" w:lineRule="auto"/>
      </w:pPr>
      <w:r>
        <w:t>Lesson 11: Communicating About Choices</w:t>
      </w:r>
    </w:p>
    <w:p w:rsidR="00106161" w:rsidRDefault="00A279AC">
      <w:pPr>
        <w:numPr>
          <w:ilvl w:val="0"/>
          <w:numId w:val="5"/>
        </w:numPr>
        <w:spacing w:line="276" w:lineRule="auto"/>
      </w:pPr>
      <w:r>
        <w:t>Lesson 12: Effective</w:t>
      </w:r>
      <w:r>
        <w:t xml:space="preserve"> Communication to Support Your Values</w:t>
      </w:r>
    </w:p>
    <w:p w:rsidR="00106161" w:rsidRDefault="00A279AC">
      <w:pPr>
        <w:numPr>
          <w:ilvl w:val="0"/>
          <w:numId w:val="5"/>
        </w:numPr>
        <w:spacing w:after="240" w:line="276" w:lineRule="auto"/>
      </w:pPr>
      <w:r>
        <w:t>Lesson 13: Practicing Your Communication Skills for Positive Sexual Health</w:t>
      </w:r>
    </w:p>
    <w:p w:rsidR="00106161" w:rsidRDefault="00A279AC">
      <w:pPr>
        <w:spacing w:line="276" w:lineRule="auto"/>
        <w:ind w:left="720"/>
      </w:pPr>
      <w:r>
        <w:t xml:space="preserve"> </w:t>
      </w:r>
    </w:p>
    <w:p w:rsidR="00106161" w:rsidRDefault="00A279AC">
      <w:pPr>
        <w:spacing w:line="276" w:lineRule="auto"/>
      </w:pPr>
      <w:bookmarkStart w:id="18" w:name="_rob80ns14hov" w:colFirst="0" w:colLast="0"/>
      <w:bookmarkEnd w:id="18"/>
      <w:r>
        <w:t xml:space="preserve">You are welcome to email either Mr. Tomsheck (Health/P.E. Teacher), </w:t>
      </w:r>
      <w:r>
        <w:rPr>
          <w:color w:val="1155CC"/>
        </w:rPr>
        <w:t>btomsheck@cps.edu</w:t>
      </w:r>
      <w:r>
        <w:t xml:space="preserve"> or Ms. Garfinkel (School Counselor), </w:t>
      </w:r>
      <w:r>
        <w:rPr>
          <w:color w:val="1155CC"/>
          <w:highlight w:val="white"/>
        </w:rPr>
        <w:t>mgarfinkel@cps.edu</w:t>
      </w:r>
      <w:r>
        <w:t xml:space="preserve"> if you have any questions or concerns.</w:t>
      </w:r>
    </w:p>
    <w:p w:rsidR="00106161" w:rsidRDefault="00A279AC">
      <w:pPr>
        <w:spacing w:before="240" w:after="240"/>
      </w:pPr>
      <w:r>
        <w:t xml:space="preserve">The Board acknowledges that parents/guardians are the primary sexuality educators for their child/children.   Henry is committed to partnering with you to provide supplementary instruction to students via the sexual </w:t>
      </w:r>
      <w:r>
        <w:t>health education lessons.</w:t>
      </w:r>
    </w:p>
    <w:p w:rsidR="00106161" w:rsidRDefault="00A279AC">
      <w:pPr>
        <w:spacing w:before="240" w:after="240"/>
      </w:pPr>
      <w:r>
        <w:t>In alignment with Illinois law  (“</w:t>
      </w:r>
      <w:r>
        <w:rPr>
          <w:i/>
        </w:rPr>
        <w:t>No pupil shall be required to take or participate in any class or course on AIDS or family life instruction if his parent or guardian submits written objection thereto, and refusal to take or part</w:t>
      </w:r>
      <w:r>
        <w:rPr>
          <w:i/>
        </w:rPr>
        <w:t xml:space="preserve">icipate in the course or program shall not be reason for suspension or expulsion of the pupil.”  </w:t>
      </w:r>
      <w:r>
        <w:t xml:space="preserve">105 ILCS 110/3), a parent/guardian must provide a timely written objection to opt their child/children out of participating in any CPS Sexual Health Education </w:t>
      </w:r>
      <w:r>
        <w:t xml:space="preserve">course. No student with a written parental objection will be suspended or expelled for refusal to participate in any such course. If you wish to have your child excused from participation, please inform them in writing.      </w:t>
      </w:r>
      <w:r>
        <w:tab/>
        <w:t xml:space="preserve">                            </w:t>
      </w:r>
      <w:r>
        <w:tab/>
      </w:r>
    </w:p>
    <w:p w:rsidR="00106161" w:rsidRDefault="00A279AC">
      <w:pPr>
        <w:spacing w:before="240" w:after="240"/>
      </w:pPr>
      <w:r>
        <w:t>Sincerely,</w:t>
      </w:r>
    </w:p>
    <w:p w:rsidR="00106161" w:rsidRDefault="00A279AC">
      <w:pPr>
        <w:spacing w:before="240" w:after="240"/>
      </w:pPr>
      <w:r>
        <w:t xml:space="preserve"> </w:t>
      </w:r>
    </w:p>
    <w:p w:rsidR="00106161" w:rsidRDefault="00A279AC">
      <w:pPr>
        <w:spacing w:before="240" w:after="240"/>
      </w:pPr>
      <w:r>
        <w:t>____________________________</w:t>
      </w:r>
    </w:p>
    <w:p w:rsidR="00106161" w:rsidRDefault="00A279AC">
      <w:pPr>
        <w:spacing w:before="240" w:after="240"/>
      </w:pPr>
      <w:bookmarkStart w:id="19" w:name="_1a1cqem4r2k" w:colFirst="0" w:colLast="0"/>
      <w:bookmarkEnd w:id="19"/>
      <w:r>
        <w:t>Principal</w:t>
      </w:r>
    </w:p>
    <w:p w:rsidR="00106161" w:rsidRDefault="00106161">
      <w:pPr>
        <w:pBdr>
          <w:top w:val="nil"/>
          <w:left w:val="nil"/>
          <w:bottom w:val="nil"/>
          <w:right w:val="nil"/>
          <w:between w:val="nil"/>
        </w:pBdr>
      </w:pPr>
      <w:bookmarkStart w:id="20" w:name="_ro7gemxpeliy" w:colFirst="0" w:colLast="0"/>
      <w:bookmarkEnd w:id="20"/>
    </w:p>
    <w:p w:rsidR="00106161" w:rsidRDefault="00106161">
      <w:pPr>
        <w:pBdr>
          <w:top w:val="nil"/>
          <w:left w:val="nil"/>
          <w:bottom w:val="nil"/>
          <w:right w:val="nil"/>
          <w:between w:val="nil"/>
        </w:pBdr>
        <w:rPr>
          <w:rFonts w:ascii="Calibri" w:eastAsia="Calibri" w:hAnsi="Calibri" w:cs="Calibri"/>
        </w:rPr>
      </w:pPr>
      <w:bookmarkStart w:id="21" w:name="_8ciukv1dqb5a" w:colFirst="0" w:colLast="0"/>
      <w:bookmarkEnd w:id="21"/>
    </w:p>
    <w:p w:rsidR="00106161" w:rsidRDefault="00A279AC">
      <w:pPr>
        <w:spacing w:before="240" w:after="240"/>
        <w:rPr>
          <w:rFonts w:ascii="Calibri" w:eastAsia="Calibri" w:hAnsi="Calibri" w:cs="Calibri"/>
        </w:rPr>
      </w:pPr>
      <w:r>
        <w:rPr>
          <w:rFonts w:ascii="Calibri" w:eastAsia="Calibri" w:hAnsi="Calibri" w:cs="Calibri"/>
        </w:rPr>
        <w:t>Estimado padre o tutor:</w:t>
      </w:r>
    </w:p>
    <w:p w:rsidR="00106161" w:rsidRDefault="00A279AC">
      <w:pPr>
        <w:spacing w:before="240" w:after="240"/>
        <w:rPr>
          <w:rFonts w:ascii="Calibri" w:eastAsia="Calibri" w:hAnsi="Calibri" w:cs="Calibri"/>
        </w:rPr>
      </w:pPr>
      <w:r>
        <w:rPr>
          <w:rFonts w:ascii="Calibri" w:eastAsia="Calibri" w:hAnsi="Calibri" w:cs="Calibri"/>
        </w:rPr>
        <w:t>Este año escolar su hijo recibirá Educación sobre Salud Sexual</w:t>
      </w:r>
      <w:r>
        <w:rPr>
          <w:color w:val="202124"/>
          <w:shd w:val="clear" w:color="auto" w:fill="F8F9FA"/>
        </w:rPr>
        <w:t xml:space="preserve"> </w:t>
      </w:r>
      <w:r>
        <w:rPr>
          <w:rFonts w:ascii="Calibri" w:eastAsia="Calibri" w:hAnsi="Calibri" w:cs="Calibri"/>
          <w:color w:val="202124"/>
          <w:shd w:val="clear" w:color="auto" w:fill="F8F9FA"/>
        </w:rPr>
        <w:t>en el primer trimestre</w:t>
      </w:r>
      <w:r>
        <w:rPr>
          <w:rFonts w:ascii="Calibri" w:eastAsia="Calibri" w:hAnsi="Calibri" w:cs="Calibri"/>
        </w:rPr>
        <w:t xml:space="preserve"> como parte de la Política de Educación sobre Salud Sexual de CPS. Las lecciones para el 8.</w:t>
      </w:r>
      <w:r>
        <w:rPr>
          <w:rFonts w:ascii="Calibri" w:eastAsia="Calibri" w:hAnsi="Calibri" w:cs="Calibri"/>
          <w:vertAlign w:val="superscript"/>
        </w:rPr>
        <w:t>o</w:t>
      </w:r>
      <w:r>
        <w:rPr>
          <w:rFonts w:ascii="Calibri" w:eastAsia="Calibri" w:hAnsi="Calibri" w:cs="Calibri"/>
        </w:rPr>
        <w:t xml:space="preserve"> grado son:</w:t>
      </w:r>
    </w:p>
    <w:p w:rsidR="00106161" w:rsidRDefault="00A279AC">
      <w:pPr>
        <w:numPr>
          <w:ilvl w:val="0"/>
          <w:numId w:val="4"/>
        </w:numPr>
        <w:spacing w:line="276" w:lineRule="auto"/>
        <w:rPr>
          <w:rFonts w:ascii="Calibri" w:eastAsia="Calibri" w:hAnsi="Calibri" w:cs="Calibri"/>
        </w:rPr>
      </w:pPr>
      <w:r>
        <w:rPr>
          <w:rFonts w:ascii="Calibri" w:eastAsia="Calibri" w:hAnsi="Calibri" w:cs="Calibri"/>
        </w:rPr>
        <w:t>Lección 1: Declaración de derechos de salud sexual de los estudiantes y expectativas de la unidad</w:t>
      </w:r>
    </w:p>
    <w:p w:rsidR="00106161" w:rsidRDefault="00A279AC">
      <w:pPr>
        <w:numPr>
          <w:ilvl w:val="0"/>
          <w:numId w:val="4"/>
        </w:numPr>
        <w:spacing w:line="276" w:lineRule="auto"/>
        <w:rPr>
          <w:rFonts w:ascii="Calibri" w:eastAsia="Calibri" w:hAnsi="Calibri" w:cs="Calibri"/>
        </w:rPr>
      </w:pPr>
      <w:r>
        <w:rPr>
          <w:rFonts w:ascii="Calibri" w:eastAsia="Calibri" w:hAnsi="Calibri" w:cs="Calibri"/>
        </w:rPr>
        <w:t>Lección 2: Barreras y puentes comunes en la comunicación</w:t>
      </w:r>
    </w:p>
    <w:p w:rsidR="00106161" w:rsidRDefault="00A279AC">
      <w:pPr>
        <w:numPr>
          <w:ilvl w:val="0"/>
          <w:numId w:val="4"/>
        </w:numPr>
        <w:spacing w:line="276" w:lineRule="auto"/>
        <w:rPr>
          <w:rFonts w:ascii="Calibri" w:eastAsia="Calibri" w:hAnsi="Calibri" w:cs="Calibri"/>
        </w:rPr>
      </w:pPr>
      <w:r>
        <w:rPr>
          <w:rFonts w:ascii="Calibri" w:eastAsia="Calibri" w:hAnsi="Calibri" w:cs="Calibri"/>
        </w:rPr>
        <w:lastRenderedPageBreak/>
        <w:t>Lección 3: Cómo elegir tus palabras con cuidado</w:t>
      </w:r>
    </w:p>
    <w:p w:rsidR="00106161" w:rsidRDefault="00A279AC">
      <w:pPr>
        <w:numPr>
          <w:ilvl w:val="0"/>
          <w:numId w:val="4"/>
        </w:numPr>
        <w:spacing w:line="276" w:lineRule="auto"/>
        <w:rPr>
          <w:rFonts w:ascii="Calibri" w:eastAsia="Calibri" w:hAnsi="Calibri" w:cs="Calibri"/>
        </w:rPr>
      </w:pPr>
      <w:r>
        <w:rPr>
          <w:rFonts w:ascii="Calibri" w:eastAsia="Calibri" w:hAnsi="Calibri" w:cs="Calibri"/>
        </w:rPr>
        <w:t>Lección 4: Hablar sin decir lo que se quiere: el papel de los mensajes de texto en las relaciones</w:t>
      </w:r>
    </w:p>
    <w:p w:rsidR="00106161" w:rsidRDefault="00A279AC">
      <w:pPr>
        <w:numPr>
          <w:ilvl w:val="0"/>
          <w:numId w:val="4"/>
        </w:numPr>
        <w:spacing w:line="276" w:lineRule="auto"/>
        <w:rPr>
          <w:rFonts w:ascii="Calibri" w:eastAsia="Calibri" w:hAnsi="Calibri" w:cs="Calibri"/>
        </w:rPr>
      </w:pPr>
      <w:r>
        <w:rPr>
          <w:rFonts w:ascii="Calibri" w:eastAsia="Calibri" w:hAnsi="Calibri" w:cs="Calibri"/>
        </w:rPr>
        <w:t>Lección 5: Información sobre las partes del cuerpo: una revisión de la anatomía y la fisiología</w:t>
      </w:r>
    </w:p>
    <w:p w:rsidR="00106161" w:rsidRDefault="00A279AC">
      <w:pPr>
        <w:numPr>
          <w:ilvl w:val="0"/>
          <w:numId w:val="4"/>
        </w:numPr>
        <w:spacing w:line="276" w:lineRule="auto"/>
        <w:rPr>
          <w:rFonts w:ascii="Calibri" w:eastAsia="Calibri" w:hAnsi="Calibri" w:cs="Calibri"/>
        </w:rPr>
      </w:pPr>
      <w:r>
        <w:rPr>
          <w:rFonts w:ascii="Calibri" w:eastAsia="Calibri" w:hAnsi="Calibri" w:cs="Calibri"/>
        </w:rPr>
        <w:t>Lección 6: Apoyo a tu salud: quién eres y qué deseas</w:t>
      </w:r>
    </w:p>
    <w:p w:rsidR="00106161" w:rsidRDefault="00A279AC">
      <w:pPr>
        <w:numPr>
          <w:ilvl w:val="0"/>
          <w:numId w:val="4"/>
        </w:numPr>
        <w:spacing w:line="276" w:lineRule="auto"/>
        <w:rPr>
          <w:rFonts w:ascii="Calibri" w:eastAsia="Calibri" w:hAnsi="Calibri" w:cs="Calibri"/>
        </w:rPr>
      </w:pPr>
      <w:r>
        <w:rPr>
          <w:rFonts w:ascii="Calibri" w:eastAsia="Calibri" w:hAnsi="Calibri" w:cs="Calibri"/>
        </w:rPr>
        <w:t>Lección 7</w:t>
      </w:r>
      <w:r>
        <w:rPr>
          <w:rFonts w:ascii="Calibri" w:eastAsia="Calibri" w:hAnsi="Calibri" w:cs="Calibri"/>
        </w:rPr>
        <w:t>: “¿Luz verde, amarilla o roja?”: ¿qué es un comportamiento apropiado?</w:t>
      </w:r>
    </w:p>
    <w:p w:rsidR="00106161" w:rsidRDefault="00A279AC">
      <w:pPr>
        <w:numPr>
          <w:ilvl w:val="0"/>
          <w:numId w:val="4"/>
        </w:numPr>
        <w:spacing w:line="276" w:lineRule="auto"/>
        <w:rPr>
          <w:rFonts w:ascii="Calibri" w:eastAsia="Calibri" w:hAnsi="Calibri" w:cs="Calibri"/>
        </w:rPr>
      </w:pPr>
      <w:r>
        <w:rPr>
          <w:rFonts w:ascii="Calibri" w:eastAsia="Calibri" w:hAnsi="Calibri" w:cs="Calibri"/>
        </w:rPr>
        <w:t>Lección 8: Señales de alerta: entender el abuso y la agresión sexual</w:t>
      </w:r>
    </w:p>
    <w:p w:rsidR="00106161" w:rsidRDefault="00A279AC">
      <w:pPr>
        <w:numPr>
          <w:ilvl w:val="0"/>
          <w:numId w:val="4"/>
        </w:numPr>
        <w:spacing w:line="276" w:lineRule="auto"/>
        <w:rPr>
          <w:rFonts w:ascii="Calibri" w:eastAsia="Calibri" w:hAnsi="Calibri" w:cs="Calibri"/>
        </w:rPr>
      </w:pPr>
      <w:r>
        <w:rPr>
          <w:rFonts w:ascii="Calibri" w:eastAsia="Calibri" w:hAnsi="Calibri" w:cs="Calibri"/>
        </w:rPr>
        <w:t>Lección 9: Cómo hablar de las infecciones de transmisión sexual</w:t>
      </w:r>
    </w:p>
    <w:p w:rsidR="00106161" w:rsidRDefault="00A279AC">
      <w:pPr>
        <w:numPr>
          <w:ilvl w:val="0"/>
          <w:numId w:val="4"/>
        </w:numPr>
        <w:spacing w:line="276" w:lineRule="auto"/>
        <w:rPr>
          <w:rFonts w:ascii="Calibri" w:eastAsia="Calibri" w:hAnsi="Calibri" w:cs="Calibri"/>
        </w:rPr>
      </w:pPr>
      <w:r>
        <w:rPr>
          <w:rFonts w:ascii="Calibri" w:eastAsia="Calibri" w:hAnsi="Calibri" w:cs="Calibri"/>
        </w:rPr>
        <w:t>Lección 10: Cómo hablar con un profesional médico so</w:t>
      </w:r>
      <w:r>
        <w:rPr>
          <w:rFonts w:ascii="Calibri" w:eastAsia="Calibri" w:hAnsi="Calibri" w:cs="Calibri"/>
        </w:rPr>
        <w:t>bre tu salud sexual</w:t>
      </w:r>
    </w:p>
    <w:p w:rsidR="00106161" w:rsidRDefault="00A279AC">
      <w:pPr>
        <w:numPr>
          <w:ilvl w:val="0"/>
          <w:numId w:val="4"/>
        </w:numPr>
        <w:spacing w:line="276" w:lineRule="auto"/>
        <w:rPr>
          <w:rFonts w:ascii="Calibri" w:eastAsia="Calibri" w:hAnsi="Calibri" w:cs="Calibri"/>
        </w:rPr>
      </w:pPr>
      <w:r>
        <w:rPr>
          <w:rFonts w:ascii="Calibri" w:eastAsia="Calibri" w:hAnsi="Calibri" w:cs="Calibri"/>
        </w:rPr>
        <w:t>Lección 11: Comunicación sobre las opciones</w:t>
      </w:r>
    </w:p>
    <w:p w:rsidR="00106161" w:rsidRDefault="00A279AC">
      <w:pPr>
        <w:numPr>
          <w:ilvl w:val="0"/>
          <w:numId w:val="4"/>
        </w:numPr>
        <w:spacing w:line="276" w:lineRule="auto"/>
        <w:rPr>
          <w:rFonts w:ascii="Calibri" w:eastAsia="Calibri" w:hAnsi="Calibri" w:cs="Calibri"/>
        </w:rPr>
      </w:pPr>
      <w:r>
        <w:rPr>
          <w:rFonts w:ascii="Calibri" w:eastAsia="Calibri" w:hAnsi="Calibri" w:cs="Calibri"/>
        </w:rPr>
        <w:t>Lección 12: Comunicación efectiva para apoyar tus valores</w:t>
      </w:r>
    </w:p>
    <w:p w:rsidR="00106161" w:rsidRDefault="00A279AC">
      <w:pPr>
        <w:numPr>
          <w:ilvl w:val="0"/>
          <w:numId w:val="4"/>
        </w:numPr>
        <w:spacing w:after="240" w:line="276" w:lineRule="auto"/>
        <w:rPr>
          <w:rFonts w:ascii="Calibri" w:eastAsia="Calibri" w:hAnsi="Calibri" w:cs="Calibri"/>
        </w:rPr>
      </w:pPr>
      <w:r>
        <w:rPr>
          <w:rFonts w:ascii="Calibri" w:eastAsia="Calibri" w:hAnsi="Calibri" w:cs="Calibri"/>
        </w:rPr>
        <w:t>Lección 13: Practicar las habilidades de comunicación para una salud sexual positiva</w:t>
      </w:r>
    </w:p>
    <w:p w:rsidR="00106161" w:rsidRDefault="00A279AC">
      <w:pPr>
        <w:spacing w:line="276" w:lineRule="auto"/>
        <w:ind w:left="720"/>
        <w:rPr>
          <w:rFonts w:ascii="Calibri" w:eastAsia="Calibri" w:hAnsi="Calibri" w:cs="Calibri"/>
        </w:rPr>
      </w:pPr>
      <w:r>
        <w:rPr>
          <w:rFonts w:ascii="Calibri" w:eastAsia="Calibri" w:hAnsi="Calibri" w:cs="Calibri"/>
        </w:rPr>
        <w:t xml:space="preserve"> </w:t>
      </w:r>
    </w:p>
    <w:p w:rsidR="00106161" w:rsidRDefault="00A279AC">
      <w:pPr>
        <w:shd w:val="clear" w:color="auto" w:fill="F8F9FA"/>
        <w:spacing w:before="240"/>
        <w:rPr>
          <w:color w:val="202124"/>
        </w:rPr>
      </w:pPr>
      <w:r>
        <w:rPr>
          <w:color w:val="202124"/>
        </w:rPr>
        <w:t xml:space="preserve">Le invitamos a enviar un correo electrónico al </w:t>
      </w:r>
      <w:r>
        <w:rPr>
          <w:color w:val="202124"/>
        </w:rPr>
        <w:t>Sr. Tomsheck (maestro de salud / educación física), btomsheck@cps.edu o a la Sra. Garfinkel (consejera escolar), mgarfinkel@cps.edu si tiene alguna pregunta o inquietud.</w:t>
      </w:r>
    </w:p>
    <w:p w:rsidR="00106161" w:rsidRDefault="00A279AC">
      <w:pPr>
        <w:spacing w:before="240" w:after="240"/>
        <w:rPr>
          <w:rFonts w:ascii="Calibri" w:eastAsia="Calibri" w:hAnsi="Calibri" w:cs="Calibri"/>
        </w:rPr>
      </w:pPr>
      <w:r>
        <w:rPr>
          <w:rFonts w:ascii="Calibri" w:eastAsia="Calibri" w:hAnsi="Calibri" w:cs="Calibri"/>
        </w:rPr>
        <w:t xml:space="preserve"> La Junta reconoce que los padres/tutores son los principales educadores sexuales de s</w:t>
      </w:r>
      <w:r>
        <w:rPr>
          <w:rFonts w:ascii="Calibri" w:eastAsia="Calibri" w:hAnsi="Calibri" w:cs="Calibri"/>
        </w:rPr>
        <w:t>us hijos.  Henry se compromete a asociarse con ustedes para proporcionar instrucción complementaria a los estudiantes a través de las lecciones de educación sexual.</w:t>
      </w:r>
    </w:p>
    <w:p w:rsidR="00106161" w:rsidRDefault="00A279AC">
      <w:pPr>
        <w:spacing w:before="240" w:after="240"/>
        <w:rPr>
          <w:rFonts w:ascii="Calibri" w:eastAsia="Calibri" w:hAnsi="Calibri" w:cs="Calibri"/>
        </w:rPr>
      </w:pPr>
      <w:r>
        <w:rPr>
          <w:rFonts w:ascii="Calibri" w:eastAsia="Calibri" w:hAnsi="Calibri" w:cs="Calibri"/>
        </w:rPr>
        <w:t>De acuerdo con la ley de Illinois (</w:t>
      </w:r>
      <w:r>
        <w:rPr>
          <w:rFonts w:ascii="Calibri" w:eastAsia="Calibri" w:hAnsi="Calibri" w:cs="Calibri"/>
          <w:i/>
        </w:rPr>
        <w:t>“No se exigirá a ningún alumno que tome o participe en n</w:t>
      </w:r>
      <w:r>
        <w:rPr>
          <w:rFonts w:ascii="Calibri" w:eastAsia="Calibri" w:hAnsi="Calibri" w:cs="Calibri"/>
          <w:i/>
        </w:rPr>
        <w:t>inguna clase o curso sobre el sida o la instrucción de la vida familiar si su padre/madre o tutor presenta una objeción por escrito al respecto, y la negativa a tomar o participar en el curso o programa no será motivo de suspensión o expulsión del alumno”.</w:t>
      </w:r>
      <w:r>
        <w:rPr>
          <w:rFonts w:ascii="Calibri" w:eastAsia="Calibri" w:hAnsi="Calibri" w:cs="Calibri"/>
          <w:i/>
        </w:rPr>
        <w:t xml:space="preserve"> </w:t>
      </w:r>
      <w:r>
        <w:rPr>
          <w:rFonts w:ascii="Calibri" w:eastAsia="Calibri" w:hAnsi="Calibri" w:cs="Calibri"/>
        </w:rPr>
        <w:t>105 ILCS 110/3), un padre/madre/tutor debe presentar una objeción por escrito de manera oportuna para optar porque su hijo(s) no participen en cualquier curso de Educación sobre Salud Sexual de CPS. A ningún estudiante con una objeción por escrito por par</w:t>
      </w:r>
      <w:r>
        <w:rPr>
          <w:rFonts w:ascii="Calibri" w:eastAsia="Calibri" w:hAnsi="Calibri" w:cs="Calibri"/>
        </w:rPr>
        <w:t xml:space="preserve">te del padre/la madre/el tutor se le suspenderá o expulsará por negarse a participar en tal curso. Si desean que su hijo quede exento de participar, por favor, infórmenme por escrito.                                        </w:t>
      </w:r>
      <w:r>
        <w:rPr>
          <w:rFonts w:ascii="Calibri" w:eastAsia="Calibri" w:hAnsi="Calibri" w:cs="Calibri"/>
        </w:rPr>
        <w:tab/>
      </w:r>
    </w:p>
    <w:p w:rsidR="00106161" w:rsidRDefault="00A279AC">
      <w:pPr>
        <w:spacing w:before="240" w:after="240"/>
        <w:rPr>
          <w:rFonts w:ascii="Calibri" w:eastAsia="Calibri" w:hAnsi="Calibri" w:cs="Calibri"/>
        </w:rPr>
      </w:pPr>
      <w:r>
        <w:rPr>
          <w:rFonts w:ascii="Calibri" w:eastAsia="Calibri" w:hAnsi="Calibri" w:cs="Calibri"/>
        </w:rPr>
        <w:t>Cordialmente,</w:t>
      </w:r>
    </w:p>
    <w:p w:rsidR="00106161" w:rsidRDefault="00A279AC">
      <w:pPr>
        <w:spacing w:before="240" w:after="240"/>
        <w:rPr>
          <w:rFonts w:ascii="Calibri" w:eastAsia="Calibri" w:hAnsi="Calibri" w:cs="Calibri"/>
        </w:rPr>
      </w:pPr>
      <w:r>
        <w:rPr>
          <w:rFonts w:ascii="Calibri" w:eastAsia="Calibri" w:hAnsi="Calibri" w:cs="Calibri"/>
        </w:rPr>
        <w:t>_________________</w:t>
      </w:r>
      <w:r>
        <w:rPr>
          <w:rFonts w:ascii="Calibri" w:eastAsia="Calibri" w:hAnsi="Calibri" w:cs="Calibri"/>
        </w:rPr>
        <w:t>___________</w:t>
      </w:r>
    </w:p>
    <w:p w:rsidR="00106161" w:rsidRDefault="00A279AC">
      <w:pPr>
        <w:spacing w:before="240" w:after="240"/>
        <w:rPr>
          <w:rFonts w:ascii="Calibri" w:eastAsia="Calibri" w:hAnsi="Calibri" w:cs="Calibri"/>
        </w:rPr>
      </w:pPr>
      <w:bookmarkStart w:id="22" w:name="_owrjmn7qj2g4" w:colFirst="0" w:colLast="0"/>
      <w:bookmarkEnd w:id="22"/>
      <w:r>
        <w:rPr>
          <w:rFonts w:ascii="Calibri" w:eastAsia="Calibri" w:hAnsi="Calibri" w:cs="Calibri"/>
        </w:rPr>
        <w:t>Rector(a)</w:t>
      </w:r>
    </w:p>
    <w:p w:rsidR="00106161" w:rsidRDefault="00106161">
      <w:pPr>
        <w:pBdr>
          <w:top w:val="nil"/>
          <w:left w:val="nil"/>
          <w:bottom w:val="nil"/>
          <w:right w:val="nil"/>
          <w:between w:val="nil"/>
        </w:pBdr>
        <w:rPr>
          <w:rFonts w:ascii="Calibri" w:eastAsia="Calibri" w:hAnsi="Calibri" w:cs="Calibri"/>
        </w:rPr>
      </w:pPr>
      <w:bookmarkStart w:id="23" w:name="_t2juuhrmn000" w:colFirst="0" w:colLast="0"/>
      <w:bookmarkEnd w:id="23"/>
    </w:p>
    <w:sectPr w:rsidR="00106161">
      <w:headerReference w:type="default" r:id="rId9"/>
      <w:pgSz w:w="12240" w:h="15840"/>
      <w:pgMar w:top="1440" w:right="360" w:bottom="0" w:left="3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9AC" w:rsidRDefault="00A279AC">
      <w:r>
        <w:separator/>
      </w:r>
    </w:p>
  </w:endnote>
  <w:endnote w:type="continuationSeparator" w:id="0">
    <w:p w:rsidR="00A279AC" w:rsidRDefault="00A2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bi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9AC" w:rsidRDefault="00A279AC">
      <w:r>
        <w:separator/>
      </w:r>
    </w:p>
  </w:footnote>
  <w:footnote w:type="continuationSeparator" w:id="0">
    <w:p w:rsidR="00A279AC" w:rsidRDefault="00A27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61" w:rsidRDefault="00A279AC">
    <w:pPr>
      <w:jc w:val="center"/>
      <w:rPr>
        <w:rFonts w:ascii="Cabin" w:eastAsia="Cabin" w:hAnsi="Cabin" w:cs="Cabin"/>
        <w:color w:val="980000"/>
        <w:sz w:val="16"/>
        <w:szCs w:val="16"/>
      </w:rPr>
    </w:pPr>
    <w:r>
      <w:rPr>
        <w:noProof/>
      </w:rPr>
      <w:drawing>
        <wp:anchor distT="0" distB="0" distL="114300" distR="114300" simplePos="0" relativeHeight="251658240" behindDoc="0" locked="0" layoutInCell="1" hidden="0" allowOverlap="1">
          <wp:simplePos x="0" y="0"/>
          <wp:positionH relativeFrom="column">
            <wp:posOffset>123825</wp:posOffset>
          </wp:positionH>
          <wp:positionV relativeFrom="paragraph">
            <wp:posOffset>19050</wp:posOffset>
          </wp:positionV>
          <wp:extent cx="740113" cy="395288"/>
          <wp:effectExtent l="0" t="0" r="0" b="0"/>
          <wp:wrapNone/>
          <wp:docPr id="2" name="image1.jpg" descr="cpslogo_v2_5x2"/>
          <wp:cNvGraphicFramePr/>
          <a:graphic xmlns:a="http://schemas.openxmlformats.org/drawingml/2006/main">
            <a:graphicData uri="http://schemas.openxmlformats.org/drawingml/2006/picture">
              <pic:pic xmlns:pic="http://schemas.openxmlformats.org/drawingml/2006/picture">
                <pic:nvPicPr>
                  <pic:cNvPr id="0" name="image1.jpg" descr="cpslogo_v2_5x2"/>
                  <pic:cNvPicPr preferRelativeResize="0"/>
                </pic:nvPicPr>
                <pic:blipFill>
                  <a:blip r:embed="rId1"/>
                  <a:srcRect/>
                  <a:stretch>
                    <a:fillRect/>
                  </a:stretch>
                </pic:blipFill>
                <pic:spPr>
                  <a:xfrm>
                    <a:off x="0" y="0"/>
                    <a:ext cx="740113" cy="395288"/>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6753225</wp:posOffset>
          </wp:positionH>
          <wp:positionV relativeFrom="paragraph">
            <wp:posOffset>19050</wp:posOffset>
          </wp:positionV>
          <wp:extent cx="559594" cy="671513"/>
          <wp:effectExtent l="0" t="0" r="0" b="0"/>
          <wp:wrapSquare wrapText="bothSides" distT="0" distB="0" distL="0" distR="0"/>
          <wp:docPr id="1" name="image2.jpg" descr="Red-Tailed Hawk, Flying, Bird, ..."/>
          <wp:cNvGraphicFramePr/>
          <a:graphic xmlns:a="http://schemas.openxmlformats.org/drawingml/2006/main">
            <a:graphicData uri="http://schemas.openxmlformats.org/drawingml/2006/picture">
              <pic:pic xmlns:pic="http://schemas.openxmlformats.org/drawingml/2006/picture">
                <pic:nvPicPr>
                  <pic:cNvPr id="0" name="image2.jpg" descr="Red-Tailed Hawk, Flying, Bird, ..."/>
                  <pic:cNvPicPr preferRelativeResize="0"/>
                </pic:nvPicPr>
                <pic:blipFill>
                  <a:blip r:embed="rId2"/>
                  <a:srcRect l="22727" t="9589" r="27272"/>
                  <a:stretch>
                    <a:fillRect/>
                  </a:stretch>
                </pic:blipFill>
                <pic:spPr>
                  <a:xfrm>
                    <a:off x="0" y="0"/>
                    <a:ext cx="559594" cy="671513"/>
                  </a:xfrm>
                  <a:prstGeom prst="rect">
                    <a:avLst/>
                  </a:prstGeom>
                  <a:ln/>
                </pic:spPr>
              </pic:pic>
            </a:graphicData>
          </a:graphic>
        </wp:anchor>
      </w:drawing>
    </w:r>
  </w:p>
  <w:p w:rsidR="00106161" w:rsidRDefault="00A279AC">
    <w:pPr>
      <w:pBdr>
        <w:top w:val="nil"/>
        <w:left w:val="nil"/>
        <w:bottom w:val="nil"/>
        <w:right w:val="nil"/>
        <w:between w:val="nil"/>
      </w:pBdr>
      <w:jc w:val="center"/>
      <w:rPr>
        <w:b/>
        <w:color w:val="85200C"/>
        <w:sz w:val="28"/>
        <w:szCs w:val="28"/>
      </w:rPr>
    </w:pPr>
    <w:bookmarkStart w:id="24" w:name="_ibuc1m6mn28n" w:colFirst="0" w:colLast="0"/>
    <w:bookmarkEnd w:id="24"/>
    <w:r>
      <w:rPr>
        <w:b/>
        <w:color w:val="85200C"/>
        <w:sz w:val="28"/>
        <w:szCs w:val="28"/>
      </w:rPr>
      <w:t xml:space="preserve">              </w:t>
    </w:r>
  </w:p>
  <w:p w:rsidR="00106161" w:rsidRDefault="00A279AC">
    <w:pPr>
      <w:pBdr>
        <w:top w:val="nil"/>
        <w:left w:val="nil"/>
        <w:bottom w:val="nil"/>
        <w:right w:val="nil"/>
        <w:between w:val="nil"/>
      </w:pBdr>
      <w:jc w:val="center"/>
      <w:rPr>
        <w:b/>
        <w:color w:val="85200C"/>
        <w:sz w:val="28"/>
        <w:szCs w:val="28"/>
      </w:rPr>
    </w:pPr>
    <w:bookmarkStart w:id="25" w:name="_f9u977nhjgm0" w:colFirst="0" w:colLast="0"/>
    <w:bookmarkEnd w:id="25"/>
    <w:r>
      <w:rPr>
        <w:b/>
        <w:color w:val="85200C"/>
        <w:sz w:val="28"/>
        <w:szCs w:val="28"/>
      </w:rPr>
      <w:t xml:space="preserve">             Patrick Henry  </w:t>
    </w:r>
  </w:p>
  <w:p w:rsidR="00106161" w:rsidRDefault="00A279AC">
    <w:pPr>
      <w:pBdr>
        <w:top w:val="nil"/>
        <w:left w:val="nil"/>
        <w:bottom w:val="nil"/>
        <w:right w:val="nil"/>
        <w:between w:val="nil"/>
      </w:pBdr>
      <w:jc w:val="center"/>
      <w:rPr>
        <w:b/>
        <w:color w:val="A61C00"/>
      </w:rPr>
    </w:pPr>
    <w:bookmarkStart w:id="26" w:name="_ofzjk8d57ze" w:colFirst="0" w:colLast="0"/>
    <w:bookmarkEnd w:id="26"/>
    <w:r>
      <w:rPr>
        <w:b/>
        <w:color w:val="85200C"/>
        <w:sz w:val="28"/>
        <w:szCs w:val="28"/>
      </w:rPr>
      <w:t xml:space="preserve">                                                                      Elementary School</w:t>
    </w:r>
    <w:r>
      <w:rPr>
        <w:b/>
        <w:color w:val="A61C00"/>
      </w:rPr>
      <w:tab/>
    </w:r>
    <w:r>
      <w:rPr>
        <w:b/>
        <w:color w:val="A61C00"/>
      </w:rPr>
      <w:tab/>
    </w:r>
    <w:r>
      <w:rPr>
        <w:b/>
        <w:color w:val="A61C00"/>
      </w:rPr>
      <w:tab/>
    </w:r>
    <w:r>
      <w:rPr>
        <w:b/>
        <w:color w:val="A61C00"/>
      </w:rPr>
      <w:tab/>
    </w:r>
    <w:r>
      <w:rPr>
        <w:b/>
        <w:color w:val="A61C00"/>
      </w:rPr>
      <w:tab/>
    </w:r>
  </w:p>
  <w:p w:rsidR="00106161" w:rsidRDefault="00A279AC">
    <w:pPr>
      <w:pBdr>
        <w:top w:val="nil"/>
        <w:left w:val="nil"/>
        <w:bottom w:val="nil"/>
        <w:right w:val="nil"/>
        <w:between w:val="nil"/>
      </w:pBdr>
      <w:jc w:val="center"/>
      <w:rPr>
        <w:rFonts w:ascii="Cabin" w:eastAsia="Cabin" w:hAnsi="Cabin" w:cs="Cabin"/>
        <w:sz w:val="16"/>
        <w:szCs w:val="16"/>
      </w:rPr>
    </w:pPr>
    <w:bookmarkStart w:id="27" w:name="_yzi9at5dh2l6" w:colFirst="0" w:colLast="0"/>
    <w:bookmarkEnd w:id="27"/>
    <w:r>
      <w:rPr>
        <w:rFonts w:ascii="Cabin" w:eastAsia="Cabin" w:hAnsi="Cabin" w:cs="Cabin"/>
        <w:sz w:val="16"/>
        <w:szCs w:val="16"/>
      </w:rPr>
      <w:t xml:space="preserve">                             4250 N. St. Louis Ave, Chicago, IL 60618 | Phone 773.534.5060 Fax 773.534.5042 | </w:t>
    </w:r>
    <w:hyperlink r:id="rId3">
      <w:r>
        <w:rPr>
          <w:rFonts w:ascii="Cabin" w:eastAsia="Cabin" w:hAnsi="Cabin" w:cs="Cabin"/>
          <w:color w:val="1155CC"/>
          <w:sz w:val="16"/>
          <w:szCs w:val="16"/>
          <w:u w:val="single"/>
        </w:rPr>
        <w:t>www.patrickhenryes.org</w:t>
      </w:r>
    </w:hyperlink>
  </w:p>
  <w:p w:rsidR="00106161" w:rsidRDefault="00A279AC">
    <w:pPr>
      <w:pBdr>
        <w:top w:val="nil"/>
        <w:left w:val="nil"/>
        <w:bottom w:val="nil"/>
        <w:right w:val="nil"/>
        <w:between w:val="nil"/>
      </w:pBdr>
      <w:jc w:val="center"/>
      <w:rPr>
        <w:rFonts w:ascii="Cabin" w:eastAsia="Cabin" w:hAnsi="Cabin" w:cs="Cabin"/>
        <w:sz w:val="16"/>
        <w:szCs w:val="16"/>
      </w:rPr>
    </w:pPr>
    <w:bookmarkStart w:id="28" w:name="_3avpyhhhfvlz" w:colFirst="0" w:colLast="0"/>
    <w:bookmarkEnd w:id="28"/>
    <w:r>
      <w:rPr>
        <w:rFonts w:ascii="Cabin" w:eastAsia="Cabin" w:hAnsi="Cabin" w:cs="Cabin"/>
        <w:sz w:val="16"/>
        <w:szCs w:val="16"/>
      </w:rPr>
      <w:t xml:space="preserve">                   Principal: Juan Gutierrez       Asst. Principal: Mary A</w:t>
    </w:r>
    <w:r>
      <w:rPr>
        <w:rFonts w:ascii="Cabin" w:eastAsia="Cabin" w:hAnsi="Cabin" w:cs="Cabin"/>
        <w:sz w:val="16"/>
        <w:szCs w:val="16"/>
      </w:rPr>
      <w:t xml:space="preserve">nn Reynolds  </w:t>
    </w:r>
  </w:p>
  <w:p w:rsidR="00106161" w:rsidRDefault="00A279AC">
    <w:pPr>
      <w:pBdr>
        <w:top w:val="nil"/>
        <w:left w:val="nil"/>
        <w:bottom w:val="nil"/>
        <w:right w:val="nil"/>
        <w:between w:val="nil"/>
      </w:pBdr>
      <w:jc w:val="center"/>
      <w:rPr>
        <w:rFonts w:ascii="Cabin" w:eastAsia="Cabin" w:hAnsi="Cabin" w:cs="Cabin"/>
        <w:sz w:val="16"/>
        <w:szCs w:val="16"/>
      </w:rPr>
    </w:pPr>
    <w:bookmarkStart w:id="29" w:name="_ypscwqonrrsh" w:colFirst="0" w:colLast="0"/>
    <w:bookmarkEnd w:id="29"/>
    <w:r>
      <w:rPr>
        <w:rFonts w:ascii="Cabin" w:eastAsia="Cabin" w:hAnsi="Cabin" w:cs="Cabin"/>
        <w:sz w:val="16"/>
        <w:szCs w:val="16"/>
      </w:rPr>
      <w:t>Instructional Asst. Principal: Lora Abraham</w:t>
    </w:r>
  </w:p>
  <w:p w:rsidR="00106161" w:rsidRDefault="00A279AC">
    <w:pPr>
      <w:pBdr>
        <w:top w:val="nil"/>
        <w:left w:val="nil"/>
        <w:bottom w:val="nil"/>
        <w:right w:val="nil"/>
        <w:between w:val="nil"/>
      </w:pBdr>
      <w:jc w:val="center"/>
      <w:rPr>
        <w:rFonts w:ascii="Cabin" w:eastAsia="Cabin" w:hAnsi="Cabin" w:cs="Cabin"/>
        <w:color w:val="980000"/>
        <w:sz w:val="16"/>
        <w:szCs w:val="16"/>
      </w:rPr>
    </w:pPr>
    <w:bookmarkStart w:id="30" w:name="_5gbffqumad3d" w:colFirst="0" w:colLast="0"/>
    <w:bookmarkEnd w:id="30"/>
    <w:r>
      <w:rPr>
        <w:rFonts w:ascii="Calibri" w:eastAsia="Calibri" w:hAnsi="Calibri" w:cs="Calibri"/>
      </w:rPr>
      <w:t xml:space="preserve">    </w:t>
    </w:r>
    <w:r>
      <w:rPr>
        <w:rFonts w:ascii="Calibri" w:eastAsia="Calibri" w:hAnsi="Calibri" w:cs="Calibri"/>
        <w:color w:val="980000"/>
      </w:rPr>
      <w:t xml:space="preserve"> “Everything is possible, Nothing is unimaginable!”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350A"/>
    <w:multiLevelType w:val="multilevel"/>
    <w:tmpl w:val="E21E1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417A02"/>
    <w:multiLevelType w:val="multilevel"/>
    <w:tmpl w:val="01348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644619"/>
    <w:multiLevelType w:val="multilevel"/>
    <w:tmpl w:val="EAF6A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334D44"/>
    <w:multiLevelType w:val="multilevel"/>
    <w:tmpl w:val="DC763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3E5E39"/>
    <w:multiLevelType w:val="multilevel"/>
    <w:tmpl w:val="0A026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C13BF7"/>
    <w:multiLevelType w:val="multilevel"/>
    <w:tmpl w:val="5F887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61"/>
    <w:rsid w:val="00106161"/>
    <w:rsid w:val="002D63A2"/>
    <w:rsid w:val="00A2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657EA-AAC4-4A39-8D57-A8D3A81A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garfinkel@cps.edu" TargetMode="External"/><Relationship Id="rId3" Type="http://schemas.openxmlformats.org/officeDocument/2006/relationships/settings" Target="settings.xml"/><Relationship Id="rId7" Type="http://schemas.openxmlformats.org/officeDocument/2006/relationships/hyperlink" Target="mailto:btomsheck@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patrickhenryes.org" TargetMode="External"/><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Tomsheck, Brian</dc:creator>
  <cp:lastModifiedBy>Tomsheck, Brian</cp:lastModifiedBy>
  <cp:revision>2</cp:revision>
  <dcterms:created xsi:type="dcterms:W3CDTF">2021-08-27T14:55:00Z</dcterms:created>
  <dcterms:modified xsi:type="dcterms:W3CDTF">2021-08-27T14:55:00Z</dcterms:modified>
</cp:coreProperties>
</file>